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rawings/drawing1.xml" ContentType="application/vnd.openxmlformats-officedocument.drawingml.chartshapes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drawings/drawing2.xml" ContentType="application/vnd.openxmlformats-officedocument.drawingml.chartshapes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5C8" w:rsidRPr="00D101CD" w:rsidRDefault="00F015C8" w:rsidP="00FA48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Actividad N° 5</w:t>
      </w:r>
    </w:p>
    <w:p w:rsidR="00F015C8" w:rsidRPr="00D101CD" w:rsidRDefault="00F015C8" w:rsidP="00F015C8">
      <w:pPr>
        <w:jc w:val="both"/>
        <w:rPr>
          <w:rFonts w:ascii="Arial" w:hAnsi="Arial" w:cs="Arial"/>
        </w:rPr>
      </w:pPr>
      <w:r w:rsidRPr="00D101CD">
        <w:rPr>
          <w:rFonts w:ascii="Arial" w:hAnsi="Arial" w:cs="Arial"/>
        </w:rPr>
        <w:t>Proyecto: Derechos y deberes del niño</w:t>
      </w:r>
      <w:r w:rsidRPr="00D101CD">
        <w:rPr>
          <w:rFonts w:ascii="Arial" w:hAnsi="Arial" w:cs="Arial"/>
        </w:rPr>
        <w:tab/>
      </w:r>
    </w:p>
    <w:p w:rsidR="00F015C8" w:rsidRDefault="00F015C8" w:rsidP="00FA48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Semana del 7 </w:t>
      </w:r>
      <w:r w:rsidRPr="00D101CD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marzo al 18 de marz</w:t>
      </w:r>
      <w:r w:rsidRPr="00D101CD">
        <w:rPr>
          <w:rFonts w:ascii="Arial" w:hAnsi="Arial" w:cs="Arial"/>
        </w:rPr>
        <w:t>o del 2022</w:t>
      </w:r>
    </w:p>
    <w:p w:rsidR="00F015C8" w:rsidRPr="00D101CD" w:rsidRDefault="00F015C8" w:rsidP="00F015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Lunes 7 de marzo</w:t>
      </w:r>
    </w:p>
    <w:p w:rsidR="00F015C8" w:rsidRDefault="00F015C8" w:rsidP="00F015C8">
      <w:pPr>
        <w:jc w:val="both"/>
        <w:rPr>
          <w:rFonts w:ascii="Arial" w:hAnsi="Arial" w:cs="Arial"/>
        </w:rPr>
      </w:pPr>
      <w:r w:rsidRPr="00D101CD">
        <w:rPr>
          <w:rFonts w:ascii="Arial" w:hAnsi="Arial" w:cs="Arial"/>
          <w:u w:val="single"/>
        </w:rPr>
        <w:t>Área: Lenguaje</w:t>
      </w:r>
      <w:r w:rsidRPr="00D101CD">
        <w:rPr>
          <w:rFonts w:ascii="Arial" w:hAnsi="Arial" w:cs="Arial"/>
        </w:rPr>
        <w:t xml:space="preserve"> (copiar en tu cuaderno)</w:t>
      </w:r>
    </w:p>
    <w:p w:rsidR="005E44D0" w:rsidRDefault="005E44D0" w:rsidP="005E44D0">
      <w:pPr>
        <w:jc w:val="both"/>
        <w:rPr>
          <w:rFonts w:ascii="Arial" w:hAnsi="Arial" w:cs="Arial"/>
          <w:b/>
        </w:rPr>
      </w:pPr>
      <w:r w:rsidRPr="009B4F7C">
        <w:rPr>
          <w:rFonts w:ascii="Arial" w:hAnsi="Arial" w:cs="Arial"/>
          <w:b/>
        </w:rPr>
        <w:t>Estructuras textuales</w:t>
      </w:r>
      <w:r>
        <w:rPr>
          <w:rFonts w:ascii="Arial" w:hAnsi="Arial" w:cs="Arial"/>
          <w:b/>
        </w:rPr>
        <w:t>: (Continuación)</w:t>
      </w:r>
    </w:p>
    <w:p w:rsidR="005E44D0" w:rsidRDefault="005E44D0" w:rsidP="00F015C8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Textos Intruccionales:</w:t>
      </w:r>
      <w:r>
        <w:rPr>
          <w:rFonts w:ascii="Arial" w:hAnsi="Arial" w:cs="Arial"/>
        </w:rPr>
        <w:t xml:space="preserve"> Para hacer ciertas actividades, debemos seguir ciertas indicaciones o pasos llamados</w:t>
      </w:r>
      <w:r>
        <w:rPr>
          <w:rFonts w:ascii="Arial" w:hAnsi="Arial" w:cs="Arial"/>
          <w:u w:val="single"/>
        </w:rPr>
        <w:t xml:space="preserve"> INSTRUCCIONES,</w:t>
      </w:r>
    </w:p>
    <w:p w:rsidR="005E44D0" w:rsidRDefault="005E44D0" w:rsidP="00F015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Cuando las isntrucciones estan escritas, estamos ante un texto instruccional.</w:t>
      </w:r>
    </w:p>
    <w:p w:rsidR="002A4366" w:rsidRDefault="005E44D0" w:rsidP="00F015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Son textos instruccionales</w:t>
      </w:r>
      <w:r w:rsidR="002A4366">
        <w:rPr>
          <w:rFonts w:ascii="Arial" w:hAnsi="Arial" w:cs="Arial"/>
        </w:rPr>
        <w:t xml:space="preserve">: </w:t>
      </w:r>
    </w:p>
    <w:p w:rsidR="002A4366" w:rsidRPr="002A4366" w:rsidRDefault="002A4366" w:rsidP="002A4366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2A4366">
        <w:rPr>
          <w:rFonts w:ascii="Arial" w:hAnsi="Arial" w:cs="Arial"/>
        </w:rPr>
        <w:t xml:space="preserve">las recetas de cocina </w:t>
      </w:r>
    </w:p>
    <w:p w:rsidR="002A4366" w:rsidRDefault="002A4366" w:rsidP="002A4366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2A4366">
        <w:rPr>
          <w:rFonts w:ascii="Arial" w:hAnsi="Arial" w:cs="Arial"/>
        </w:rPr>
        <w:t>las in</w:t>
      </w:r>
      <w:r>
        <w:rPr>
          <w:rFonts w:ascii="Arial" w:hAnsi="Arial" w:cs="Arial"/>
        </w:rPr>
        <w:t>strucciones de un médico</w:t>
      </w:r>
    </w:p>
    <w:p w:rsidR="002A4366" w:rsidRDefault="002A4366" w:rsidP="002A4366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pasos para realizar una tarea escolar</w:t>
      </w:r>
    </w:p>
    <w:p w:rsidR="002A4366" w:rsidRDefault="002A4366" w:rsidP="002A4366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un experimento</w:t>
      </w:r>
    </w:p>
    <w:p w:rsidR="002A4366" w:rsidRDefault="002A4366" w:rsidP="002A4366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los manuales te dicen como funciona un artefacto eléctrico</w:t>
      </w:r>
    </w:p>
    <w:p w:rsidR="007057D7" w:rsidRDefault="007057D7" w:rsidP="002A4366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las reglas de un juego o de un deporte</w:t>
      </w:r>
    </w:p>
    <w:p w:rsidR="001804D2" w:rsidRDefault="007057D7" w:rsidP="007057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general</w:t>
      </w:r>
      <w:r w:rsidR="001804D2">
        <w:rPr>
          <w:rFonts w:ascii="Arial" w:hAnsi="Arial" w:cs="Arial"/>
        </w:rPr>
        <w:t>, los textos instruccionales presentan una secue</w:t>
      </w:r>
      <w:r w:rsidR="00FA485B">
        <w:rPr>
          <w:rFonts w:ascii="Arial" w:hAnsi="Arial" w:cs="Arial"/>
        </w:rPr>
        <w:t>n</w:t>
      </w:r>
      <w:r w:rsidR="001804D2">
        <w:rPr>
          <w:rFonts w:ascii="Arial" w:hAnsi="Arial" w:cs="Arial"/>
        </w:rPr>
        <w:t>cia de acciones ordenadas que debemos seguir para obten</w:t>
      </w:r>
      <w:r w:rsidR="00FA485B">
        <w:rPr>
          <w:rFonts w:ascii="Arial" w:hAnsi="Arial" w:cs="Arial"/>
        </w:rPr>
        <w:t>er los resultados que se quiere</w:t>
      </w:r>
      <w:r w:rsidR="001804D2">
        <w:rPr>
          <w:rFonts w:ascii="Arial" w:hAnsi="Arial" w:cs="Arial"/>
        </w:rPr>
        <w:t>.</w:t>
      </w:r>
    </w:p>
    <w:p w:rsidR="001804D2" w:rsidRDefault="001804D2" w:rsidP="007057D7">
      <w:pPr>
        <w:jc w:val="both"/>
        <w:rPr>
          <w:rFonts w:ascii="Arial" w:hAnsi="Arial" w:cs="Arial"/>
        </w:rPr>
      </w:pPr>
      <w:r w:rsidRPr="001804D2">
        <w:rPr>
          <w:rFonts w:ascii="Arial" w:hAnsi="Arial" w:cs="Arial"/>
        </w:rPr>
        <w:t>Actividad:</w:t>
      </w:r>
    </w:p>
    <w:p w:rsidR="00750D0B" w:rsidRDefault="00750D0B" w:rsidP="001F3D43">
      <w:pPr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Escribe en tu cuaderno, las instrucciones para hacer una merengada de tu sabor favorito</w:t>
      </w:r>
    </w:p>
    <w:p w:rsidR="001F3D43" w:rsidRDefault="00552DC6" w:rsidP="001F3D43">
      <w:pPr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B5BD7">
        <w:rPr>
          <w:rFonts w:ascii="Arial" w:hAnsi="Arial" w:cs="Arial"/>
        </w:rPr>
        <w:t>Copia en tu cuaderno las instrucciones de tu juego favorito</w:t>
      </w:r>
    </w:p>
    <w:p w:rsidR="004B5BD7" w:rsidRDefault="004B5BD7" w:rsidP="007057D7">
      <w:pPr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¿Cuáles son los pasos a seguir cuando haces un experimento?</w:t>
      </w:r>
    </w:p>
    <w:p w:rsidR="001804D2" w:rsidRPr="000C7F0D" w:rsidRDefault="004B5BD7" w:rsidP="007057D7">
      <w:pPr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¿Cuáles son los pasos que sigues para hacer tu tarea?</w:t>
      </w:r>
    </w:p>
    <w:p w:rsidR="00F015C8" w:rsidRDefault="00F015C8" w:rsidP="00971C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Lunes 14 de marzo</w:t>
      </w:r>
    </w:p>
    <w:p w:rsidR="001804D2" w:rsidRDefault="001804D2" w:rsidP="00971C7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Estructuras textuales: (Continuación)</w:t>
      </w:r>
    </w:p>
    <w:p w:rsidR="001804D2" w:rsidRDefault="001804D2" w:rsidP="0097790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Textos en verso:</w:t>
      </w:r>
      <w:r>
        <w:rPr>
          <w:rFonts w:ascii="Arial" w:hAnsi="Arial" w:cs="Arial"/>
        </w:rPr>
        <w:t xml:space="preserve"> </w:t>
      </w:r>
      <w:r w:rsidR="00977905">
        <w:rPr>
          <w:rFonts w:ascii="Arial" w:hAnsi="Arial" w:cs="Arial"/>
        </w:rPr>
        <w:t xml:space="preserve">es el que se emplea en los poemas o poesías.  Un verso es cada una de las líneas de un poema.  Cuando decimos un poema, estamos </w:t>
      </w:r>
      <w:r w:rsidR="00977905">
        <w:rPr>
          <w:rFonts w:ascii="Arial" w:hAnsi="Arial" w:cs="Arial"/>
          <w:kern w:val="22"/>
          <w14:cntxtAlts/>
        </w:rPr>
        <w:t>habland</w:t>
      </w:r>
      <w:r w:rsidR="00977905" w:rsidRPr="00977905">
        <w:rPr>
          <w:rFonts w:ascii="Arial" w:hAnsi="Arial" w:cs="Arial"/>
          <w:kern w:val="22"/>
          <w14:cntxtAlts/>
        </w:rPr>
        <w:t>o</w:t>
      </w:r>
      <w:r w:rsidR="00977905">
        <w:rPr>
          <w:rFonts w:ascii="Arial" w:hAnsi="Arial" w:cs="Arial"/>
        </w:rPr>
        <w:t xml:space="preserve"> en verso</w:t>
      </w:r>
      <w:r w:rsidR="00750D0B">
        <w:rPr>
          <w:rFonts w:ascii="Arial" w:hAnsi="Arial" w:cs="Arial"/>
        </w:rPr>
        <w:t xml:space="preserve">. </w:t>
      </w:r>
    </w:p>
    <w:p w:rsidR="004B5BD7" w:rsidRDefault="00750D0B" w:rsidP="009779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Los poemas tienen una musicalidad especial porque sus versos se relacionan unos con otros por los sonidos o sílaba</w:t>
      </w:r>
      <w:r w:rsidR="00FA485B">
        <w:rPr>
          <w:rFonts w:ascii="Arial" w:hAnsi="Arial" w:cs="Arial"/>
        </w:rPr>
        <w:t>s en que terminan, por los acen</w:t>
      </w:r>
      <w:r>
        <w:rPr>
          <w:rFonts w:ascii="Arial" w:hAnsi="Arial" w:cs="Arial"/>
        </w:rPr>
        <w:t>tos, por las pausas que es hacen entre las palabras y por la extensión de cada verso.</w:t>
      </w:r>
    </w:p>
    <w:p w:rsidR="000C7F0D" w:rsidRDefault="000C7F0D" w:rsidP="00977905">
      <w:pPr>
        <w:jc w:val="both"/>
        <w:rPr>
          <w:rFonts w:ascii="Arial" w:hAnsi="Arial" w:cs="Arial"/>
        </w:rPr>
      </w:pPr>
    </w:p>
    <w:p w:rsidR="000C7F0D" w:rsidRDefault="000C7F0D" w:rsidP="00977905">
      <w:pPr>
        <w:jc w:val="both"/>
        <w:rPr>
          <w:rFonts w:ascii="Arial" w:hAnsi="Arial" w:cs="Arial"/>
        </w:rPr>
      </w:pPr>
    </w:p>
    <w:p w:rsidR="000C7F0D" w:rsidRDefault="000C7F0D" w:rsidP="00977905">
      <w:pPr>
        <w:jc w:val="both"/>
        <w:rPr>
          <w:rFonts w:ascii="Arial" w:hAnsi="Arial" w:cs="Arial"/>
        </w:rPr>
      </w:pPr>
    </w:p>
    <w:p w:rsidR="00750D0B" w:rsidRDefault="00750D0B" w:rsidP="009779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Observa el ejemplo de texto en verso:</w:t>
      </w:r>
    </w:p>
    <w:p w:rsidR="00750D0B" w:rsidRDefault="004133F5" w:rsidP="004B5BD7">
      <w:pPr>
        <w:rPr>
          <w:rFonts w:ascii="Arial" w:hAnsi="Arial" w:cs="Arial"/>
        </w:rPr>
      </w:pPr>
      <w:r>
        <w:rPr>
          <w:rFonts w:ascii="Arial" w:hAnsi="Arial" w:cs="Arial"/>
        </w:rPr>
        <w:t>(Enviar audio de esta lectura)</w:t>
      </w:r>
    </w:p>
    <w:p w:rsidR="00750D0B" w:rsidRDefault="00750D0B" w:rsidP="00750D0B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Si la luna fuera</w:t>
      </w:r>
    </w:p>
    <w:p w:rsidR="00750D0B" w:rsidRDefault="00750D0B" w:rsidP="00750D0B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queso con huequitos</w:t>
      </w:r>
    </w:p>
    <w:p w:rsidR="00750D0B" w:rsidRDefault="00750D0B" w:rsidP="00750D0B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¡</w:t>
      </w:r>
      <w:r w:rsidR="00F01B63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ay !, cómo q</w:t>
      </w:r>
      <w:r w:rsidR="004133F5">
        <w:rPr>
          <w:rFonts w:ascii="Arial" w:hAnsi="Arial" w:cs="Arial"/>
          <w:i/>
        </w:rPr>
        <w:t>u</w:t>
      </w:r>
      <w:r>
        <w:rPr>
          <w:rFonts w:ascii="Arial" w:hAnsi="Arial" w:cs="Arial"/>
          <w:i/>
        </w:rPr>
        <w:t>isiera</w:t>
      </w:r>
    </w:p>
    <w:p w:rsidR="00750D0B" w:rsidRDefault="00750D0B" w:rsidP="00750D0B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quitarle un trocito.</w:t>
      </w:r>
    </w:p>
    <w:p w:rsidR="00750D0B" w:rsidRDefault="00750D0B" w:rsidP="00750D0B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Me lo comería</w:t>
      </w:r>
    </w:p>
    <w:p w:rsidR="00750D0B" w:rsidRDefault="00750D0B" w:rsidP="00750D0B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con miel y con pan,</w:t>
      </w:r>
    </w:p>
    <w:p w:rsidR="00750D0B" w:rsidRDefault="00750D0B" w:rsidP="00750D0B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y le contaría </w:t>
      </w:r>
    </w:p>
    <w:p w:rsidR="00750D0B" w:rsidRDefault="00750D0B" w:rsidP="00750D0B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a mi amigo Juan.</w:t>
      </w:r>
    </w:p>
    <w:p w:rsidR="00750D0B" w:rsidRDefault="00750D0B" w:rsidP="00750D0B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Si de queso fuera</w:t>
      </w:r>
    </w:p>
    <w:p w:rsidR="00750D0B" w:rsidRDefault="00750D0B" w:rsidP="00750D0B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la Luna bonita,</w:t>
      </w:r>
    </w:p>
    <w:p w:rsidR="00750D0B" w:rsidRDefault="00750D0B" w:rsidP="00750D0B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 ella ya no hubiera</w:t>
      </w:r>
    </w:p>
    <w:p w:rsidR="00750D0B" w:rsidRDefault="00750D0B" w:rsidP="00750D0B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ni una pizquita</w:t>
      </w:r>
    </w:p>
    <w:p w:rsidR="00F2392A" w:rsidRDefault="00750D0B" w:rsidP="00750D0B">
      <w:pPr>
        <w:jc w:val="center"/>
        <w:rPr>
          <w:rFonts w:ascii="Arial" w:hAnsi="Arial" w:cs="Arial"/>
          <w:i/>
          <w:noProof/>
          <w:lang w:eastAsia="es-VE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R. Gómez</w:t>
      </w:r>
    </w:p>
    <w:p w:rsidR="00750D0B" w:rsidRDefault="00F2392A" w:rsidP="00750D0B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  <w:noProof/>
          <w:lang w:eastAsia="es-VE"/>
        </w:rPr>
        <w:drawing>
          <wp:inline distT="0" distB="0" distL="0" distR="0" wp14:anchorId="7EFC9DED" wp14:editId="3C4377B9">
            <wp:extent cx="2955163" cy="3237470"/>
            <wp:effectExtent l="0" t="0" r="0" b="127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lun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989" cy="325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B63" w:rsidRDefault="00F01B63" w:rsidP="00750D0B">
      <w:pPr>
        <w:jc w:val="center"/>
        <w:rPr>
          <w:rFonts w:ascii="Arial" w:hAnsi="Arial" w:cs="Arial"/>
        </w:rPr>
      </w:pPr>
    </w:p>
    <w:p w:rsidR="00994375" w:rsidRDefault="00994375" w:rsidP="00750D0B">
      <w:pPr>
        <w:jc w:val="center"/>
        <w:rPr>
          <w:rFonts w:ascii="Arial" w:hAnsi="Arial" w:cs="Arial"/>
        </w:rPr>
      </w:pPr>
    </w:p>
    <w:p w:rsidR="00994375" w:rsidRPr="00F01B63" w:rsidRDefault="00994375" w:rsidP="00750D0B">
      <w:pPr>
        <w:jc w:val="center"/>
        <w:rPr>
          <w:rFonts w:ascii="Arial" w:hAnsi="Arial" w:cs="Arial"/>
        </w:rPr>
      </w:pPr>
    </w:p>
    <w:p w:rsidR="00750D0B" w:rsidRDefault="00750D0B" w:rsidP="009779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Actividad:</w:t>
      </w:r>
    </w:p>
    <w:p w:rsidR="004B5BD7" w:rsidRDefault="004B5BD7" w:rsidP="0099437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VE"/>
        </w:rPr>
        <w:drawing>
          <wp:inline distT="0" distB="0" distL="0" distR="0">
            <wp:extent cx="3516923" cy="2408555"/>
            <wp:effectExtent l="0" t="0" r="7620" b="0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ejmplo de verso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13" r="37304" b="5142"/>
                    <a:stretch/>
                  </pic:blipFill>
                  <pic:spPr bwMode="auto">
                    <a:xfrm>
                      <a:off x="0" y="0"/>
                      <a:ext cx="3518582" cy="24096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4375" w:rsidRDefault="00994375" w:rsidP="00994375">
      <w:pPr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Lee el poema anterior, tomando en cuenta la rima y el ritmo (enviar audio)</w:t>
      </w:r>
    </w:p>
    <w:p w:rsidR="00994375" w:rsidRPr="00994375" w:rsidRDefault="00994375" w:rsidP="00994375">
      <w:pPr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Colorea con un color distinto las palabras que terminan igual</w:t>
      </w:r>
    </w:p>
    <w:p w:rsidR="00994375" w:rsidRDefault="00994375" w:rsidP="00994375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VE"/>
        </w:rPr>
        <w:drawing>
          <wp:inline distT="0" distB="0" distL="0" distR="0">
            <wp:extent cx="5362868" cy="4870062"/>
            <wp:effectExtent l="0" t="0" r="9525" b="6985"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rimas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7" t="21033" r="1906" b="13866"/>
                    <a:stretch/>
                  </pic:blipFill>
                  <pic:spPr bwMode="auto">
                    <a:xfrm>
                      <a:off x="0" y="0"/>
                      <a:ext cx="5364441" cy="4871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4375" w:rsidRDefault="00B50EAF" w:rsidP="00994375">
      <w:pPr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Lee en voz alta el siguiente poema y envía el audio</w:t>
      </w:r>
    </w:p>
    <w:p w:rsidR="00EA301F" w:rsidRPr="00F01B63" w:rsidRDefault="00B50EAF" w:rsidP="000C7F0D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VE"/>
        </w:rPr>
        <w:drawing>
          <wp:inline distT="0" distB="0" distL="0" distR="0">
            <wp:extent cx="3024403" cy="3472962"/>
            <wp:effectExtent l="0" t="0" r="5080" b="0"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derechos en verso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0" t="10734" r="11041" b="12141"/>
                    <a:stretch/>
                  </pic:blipFill>
                  <pic:spPr bwMode="auto">
                    <a:xfrm>
                      <a:off x="0" y="0"/>
                      <a:ext cx="3025970" cy="34747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44EA" w:rsidRDefault="00F015C8" w:rsidP="00F015C8">
      <w:pPr>
        <w:jc w:val="both"/>
        <w:rPr>
          <w:rFonts w:ascii="Arial" w:hAnsi="Arial" w:cs="Arial"/>
        </w:rPr>
      </w:pPr>
      <w:r w:rsidRPr="00D101CD">
        <w:rPr>
          <w:rFonts w:ascii="Arial" w:hAnsi="Arial" w:cs="Arial"/>
        </w:rPr>
        <w:t>Martes</w:t>
      </w:r>
      <w:r>
        <w:rPr>
          <w:rFonts w:ascii="Arial" w:hAnsi="Arial" w:cs="Arial"/>
        </w:rPr>
        <w:t xml:space="preserve"> 8 de ma</w:t>
      </w:r>
      <w:r w:rsidRPr="00D101CD">
        <w:rPr>
          <w:rFonts w:ascii="Arial" w:hAnsi="Arial" w:cs="Arial"/>
        </w:rPr>
        <w:t>r</w:t>
      </w:r>
      <w:r>
        <w:rPr>
          <w:rFonts w:ascii="Arial" w:hAnsi="Arial" w:cs="Arial"/>
        </w:rPr>
        <w:t>z</w:t>
      </w:r>
      <w:r w:rsidR="008E5FFF">
        <w:rPr>
          <w:rFonts w:ascii="Arial" w:hAnsi="Arial" w:cs="Arial"/>
        </w:rPr>
        <w:t>o</w:t>
      </w:r>
    </w:p>
    <w:p w:rsidR="008E5FFF" w:rsidRDefault="00F015C8" w:rsidP="00F015C8">
      <w:pPr>
        <w:jc w:val="both"/>
        <w:rPr>
          <w:rFonts w:ascii="Arial" w:hAnsi="Arial" w:cs="Arial"/>
        </w:rPr>
      </w:pPr>
      <w:r w:rsidRPr="00E80F1F">
        <w:rPr>
          <w:rFonts w:ascii="Arial" w:hAnsi="Arial" w:cs="Arial"/>
          <w:u w:val="single"/>
        </w:rPr>
        <w:t>Área: Matemática</w:t>
      </w:r>
      <w:r>
        <w:rPr>
          <w:rFonts w:ascii="Arial" w:hAnsi="Arial" w:cs="Arial"/>
        </w:rPr>
        <w:t xml:space="preserve"> (copiar en tu cuaderno)</w:t>
      </w:r>
    </w:p>
    <w:p w:rsidR="00FA485B" w:rsidRPr="0040497F" w:rsidRDefault="00FA485B" w:rsidP="00FA485B">
      <w:pPr>
        <w:jc w:val="both"/>
        <w:rPr>
          <w:rFonts w:ascii="Arial" w:hAnsi="Arial" w:cs="Arial"/>
          <w:b/>
        </w:rPr>
      </w:pPr>
      <w:r w:rsidRPr="0040497F">
        <w:rPr>
          <w:rFonts w:ascii="Arial" w:hAnsi="Arial" w:cs="Arial"/>
          <w:b/>
        </w:rPr>
        <w:t>La Fracción</w:t>
      </w:r>
    </w:p>
    <w:p w:rsidR="00FA485B" w:rsidRDefault="00FA485B" w:rsidP="00FA48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Observamos en el gráfico dos tortas que antes de dividirlas representan la unidad.  Cada</w:t>
      </w:r>
      <w:r>
        <w:rPr>
          <w:rFonts w:ascii="Arial" w:hAnsi="Arial" w:cs="Arial"/>
        </w:rPr>
        <w:t xml:space="preserve"> una de las dos, </w:t>
      </w:r>
      <w:r>
        <w:rPr>
          <w:rFonts w:ascii="Arial" w:hAnsi="Arial" w:cs="Arial"/>
        </w:rPr>
        <w:t xml:space="preserve">las cuatro o </w:t>
      </w:r>
      <w:r>
        <w:rPr>
          <w:rFonts w:ascii="Arial" w:hAnsi="Arial" w:cs="Arial"/>
        </w:rPr>
        <w:t>más</w:t>
      </w:r>
      <w:r>
        <w:rPr>
          <w:rFonts w:ascii="Arial" w:hAnsi="Arial" w:cs="Arial"/>
        </w:rPr>
        <w:t xml:space="preserve"> partes iguales en que dividimos la torta representan las fracciones de la torta.</w:t>
      </w:r>
    </w:p>
    <w:p w:rsidR="00FA485B" w:rsidRPr="007D7C58" w:rsidRDefault="00FA485B" w:rsidP="00FA48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Entendemos por </w:t>
      </w:r>
      <w:r>
        <w:rPr>
          <w:rFonts w:ascii="Arial" w:hAnsi="Arial" w:cs="Arial"/>
          <w:b/>
        </w:rPr>
        <w:t xml:space="preserve">fracción 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cada una de las partes iguales</w:t>
      </w:r>
      <w:r>
        <w:rPr>
          <w:rFonts w:ascii="Arial" w:hAnsi="Arial" w:cs="Arial"/>
        </w:rPr>
        <w:t xml:space="preserve"> en que hemos divido la unidad.</w:t>
      </w:r>
    </w:p>
    <w:p w:rsidR="00FA485B" w:rsidRDefault="00FA485B" w:rsidP="00F015C8">
      <w:pPr>
        <w:jc w:val="both"/>
        <w:rPr>
          <w:rFonts w:ascii="Arial" w:hAnsi="Arial" w:cs="Arial"/>
        </w:rPr>
      </w:pPr>
    </w:p>
    <w:p w:rsidR="006444EA" w:rsidRPr="006444EA" w:rsidRDefault="006444EA" w:rsidP="006444EA">
      <w:pPr>
        <w:jc w:val="both"/>
        <w:rPr>
          <w:rFonts w:ascii="Arial" w:hAnsi="Arial" w:cs="Arial"/>
          <w:b/>
        </w:rPr>
      </w:pPr>
      <w:r w:rsidRPr="006444EA">
        <w:rPr>
          <w:rFonts w:ascii="Arial" w:hAnsi="Arial" w:cs="Arial"/>
          <w:b/>
        </w:rPr>
        <w:t>Noción de fracciones:</w:t>
      </w:r>
    </w:p>
    <w:p w:rsidR="006444EA" w:rsidRDefault="0040497F" w:rsidP="0040497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VE"/>
        </w:rPr>
        <w:drawing>
          <wp:inline distT="0" distB="0" distL="0" distR="0" wp14:anchorId="026D2557" wp14:editId="303E27A3">
            <wp:extent cx="2447925" cy="1485900"/>
            <wp:effectExtent l="0" t="0" r="9525" b="0"/>
            <wp:docPr id="34" name="Gráfico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35D" w:rsidRDefault="00FF135D" w:rsidP="00FF135D">
      <w:pPr>
        <w:jc w:val="center"/>
        <w:rPr>
          <w:rFonts w:ascii="Arial" w:hAnsi="Arial" w:cs="Arial"/>
        </w:rPr>
      </w:pPr>
    </w:p>
    <w:p w:rsidR="00FF135D" w:rsidRDefault="00FF135D" w:rsidP="00FF135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La torta está completa.  Representa </w:t>
      </w:r>
      <w:r w:rsidRPr="00FF135D">
        <w:rPr>
          <w:rFonts w:ascii="Arial" w:hAnsi="Arial" w:cs="Arial"/>
          <w:b/>
        </w:rPr>
        <w:t>LA UNIDAD</w:t>
      </w:r>
    </w:p>
    <w:p w:rsidR="006444EA" w:rsidRDefault="005A4FA7" w:rsidP="005A4FA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VE"/>
        </w:rPr>
        <w:lastRenderedPageBreak/>
        <w:drawing>
          <wp:inline distT="0" distB="0" distL="0" distR="0">
            <wp:extent cx="2447925" cy="1485900"/>
            <wp:effectExtent l="0" t="0" r="9525" b="0"/>
            <wp:docPr id="24" name="Grá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0750" w:rsidRDefault="00FF0750" w:rsidP="005A4F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La unidad se dividió en dos partes iguales. Cada parte </w:t>
      </w:r>
      <w:r w:rsidR="00103A18">
        <w:rPr>
          <w:rFonts w:ascii="Arial" w:hAnsi="Arial" w:cs="Arial"/>
        </w:rPr>
        <w:t xml:space="preserve">representa </w:t>
      </w:r>
      <w:r w:rsidR="00103A18" w:rsidRPr="00103A18">
        <w:rPr>
          <w:rFonts w:ascii="Arial" w:hAnsi="Arial" w:cs="Arial"/>
          <w:b/>
        </w:rPr>
        <w:t>LA</w:t>
      </w:r>
      <w:r>
        <w:rPr>
          <w:rFonts w:ascii="Arial" w:hAnsi="Arial" w:cs="Arial"/>
        </w:rPr>
        <w:t xml:space="preserve"> </w:t>
      </w:r>
      <w:r w:rsidRPr="00FF0750">
        <w:rPr>
          <w:rFonts w:ascii="Arial" w:hAnsi="Arial" w:cs="Arial"/>
          <w:b/>
        </w:rPr>
        <w:t>MITAD</w:t>
      </w:r>
      <w:r>
        <w:rPr>
          <w:rFonts w:ascii="Arial" w:hAnsi="Arial" w:cs="Arial"/>
          <w:b/>
        </w:rPr>
        <w:t>.</w:t>
      </w:r>
    </w:p>
    <w:p w:rsidR="00103A18" w:rsidRPr="00FF0750" w:rsidRDefault="00103A18" w:rsidP="005A4FA7">
      <w:pPr>
        <w:jc w:val="center"/>
        <w:rPr>
          <w:rFonts w:ascii="Arial" w:hAnsi="Arial" w:cs="Arial"/>
          <w:b/>
        </w:rPr>
      </w:pPr>
    </w:p>
    <w:p w:rsidR="005A4FA7" w:rsidRDefault="005A4FA7" w:rsidP="00121648">
      <w:pPr>
        <w:jc w:val="both"/>
        <w:rPr>
          <w:rFonts w:ascii="Arial" w:hAnsi="Arial" w:cs="Arial"/>
        </w:rPr>
      </w:pPr>
    </w:p>
    <w:p w:rsidR="00121648" w:rsidRDefault="00CD1BE2" w:rsidP="00CD1BE2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V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1577340</wp:posOffset>
            </wp:positionH>
            <wp:positionV relativeFrom="paragraph">
              <wp:posOffset>-635</wp:posOffset>
            </wp:positionV>
            <wp:extent cx="2447925" cy="1485900"/>
            <wp:effectExtent l="0" t="0" r="9525" b="0"/>
            <wp:wrapNone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121648" w:rsidRDefault="00121648" w:rsidP="00121648">
      <w:pPr>
        <w:jc w:val="both"/>
        <w:rPr>
          <w:rFonts w:ascii="Arial" w:hAnsi="Arial" w:cs="Arial"/>
        </w:rPr>
      </w:pPr>
    </w:p>
    <w:p w:rsidR="00121648" w:rsidRDefault="00121648" w:rsidP="00121648">
      <w:pPr>
        <w:jc w:val="both"/>
        <w:rPr>
          <w:rFonts w:ascii="Arial" w:hAnsi="Arial" w:cs="Arial"/>
        </w:rPr>
      </w:pPr>
    </w:p>
    <w:p w:rsidR="00121648" w:rsidRDefault="00121648" w:rsidP="00121648">
      <w:pPr>
        <w:jc w:val="both"/>
        <w:rPr>
          <w:rFonts w:ascii="Arial" w:hAnsi="Arial" w:cs="Arial"/>
        </w:rPr>
      </w:pPr>
    </w:p>
    <w:p w:rsidR="00121648" w:rsidRDefault="00121648" w:rsidP="00121648">
      <w:pPr>
        <w:jc w:val="both"/>
        <w:rPr>
          <w:rFonts w:ascii="Arial" w:hAnsi="Arial" w:cs="Arial"/>
        </w:rPr>
      </w:pPr>
    </w:p>
    <w:p w:rsidR="00121648" w:rsidRDefault="00121648" w:rsidP="00121648">
      <w:pPr>
        <w:jc w:val="both"/>
        <w:rPr>
          <w:rFonts w:ascii="Arial" w:hAnsi="Arial" w:cs="Arial"/>
        </w:rPr>
      </w:pPr>
    </w:p>
    <w:p w:rsidR="00121648" w:rsidRDefault="00CD1BE2" w:rsidP="00FF135D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Cada fracción o parte de la torta representa </w:t>
      </w:r>
      <w:r>
        <w:rPr>
          <w:rFonts w:ascii="Arial" w:hAnsi="Arial" w:cs="Arial"/>
          <w:b/>
        </w:rPr>
        <w:t>un medio</w:t>
      </w:r>
      <w:r>
        <w:rPr>
          <w:rFonts w:ascii="Arial" w:hAnsi="Arial" w:cs="Arial"/>
        </w:rPr>
        <w:t xml:space="preserve"> y se escribe </w:t>
      </w:r>
      <w:r w:rsidR="008400EA">
        <w:rPr>
          <w:rFonts w:ascii="Arial" w:hAnsi="Arial" w:cs="Arial"/>
        </w:rPr>
        <w:t>½</w:t>
      </w:r>
    </w:p>
    <w:p w:rsidR="00121648" w:rsidRDefault="00121648" w:rsidP="00121648">
      <w:pPr>
        <w:jc w:val="both"/>
        <w:rPr>
          <w:rFonts w:ascii="Arial" w:hAnsi="Arial" w:cs="Arial"/>
        </w:rPr>
      </w:pPr>
    </w:p>
    <w:p w:rsidR="00FF135D" w:rsidRPr="00E959CF" w:rsidRDefault="0040497F" w:rsidP="0040497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VE"/>
        </w:rPr>
        <w:drawing>
          <wp:inline distT="0" distB="0" distL="0" distR="0" wp14:anchorId="7A774715" wp14:editId="4CEEF879">
            <wp:extent cx="2447925" cy="1485900"/>
            <wp:effectExtent l="0" t="0" r="9525" b="0"/>
            <wp:docPr id="35" name="Gráfico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400EA" w:rsidRDefault="008400EA" w:rsidP="00F015C8">
      <w:pPr>
        <w:jc w:val="both"/>
        <w:rPr>
          <w:rFonts w:ascii="Arial" w:hAnsi="Arial" w:cs="Arial"/>
        </w:rPr>
      </w:pPr>
    </w:p>
    <w:p w:rsidR="008400EA" w:rsidRPr="0040497F" w:rsidRDefault="0040497F" w:rsidP="0040497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La torta está completa.  </w:t>
      </w:r>
      <w:r w:rsidR="008400EA">
        <w:rPr>
          <w:rFonts w:ascii="Arial" w:hAnsi="Arial" w:cs="Arial"/>
        </w:rPr>
        <w:t xml:space="preserve">Representa </w:t>
      </w:r>
      <w:r w:rsidR="008400EA" w:rsidRPr="008400EA">
        <w:rPr>
          <w:rFonts w:ascii="Arial" w:hAnsi="Arial" w:cs="Arial"/>
          <w:b/>
        </w:rPr>
        <w:t>LA UNIDAD</w:t>
      </w:r>
    </w:p>
    <w:p w:rsidR="008400EA" w:rsidRDefault="008400EA" w:rsidP="008400EA">
      <w:pPr>
        <w:jc w:val="center"/>
        <w:rPr>
          <w:rFonts w:ascii="Arial" w:hAnsi="Arial" w:cs="Arial"/>
          <w:b/>
        </w:rPr>
      </w:pPr>
    </w:p>
    <w:p w:rsidR="008400EA" w:rsidRDefault="008400EA" w:rsidP="008400EA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s-VE"/>
        </w:rPr>
        <w:drawing>
          <wp:anchor distT="0" distB="0" distL="114300" distR="114300" simplePos="0" relativeHeight="251662336" behindDoc="1" locked="0" layoutInCell="1" allowOverlap="1" wp14:anchorId="5CCA5952" wp14:editId="59D18B5C">
            <wp:simplePos x="0" y="0"/>
            <wp:positionH relativeFrom="column">
              <wp:posOffset>1523022</wp:posOffset>
            </wp:positionH>
            <wp:positionV relativeFrom="paragraph">
              <wp:posOffset>11499</wp:posOffset>
            </wp:positionV>
            <wp:extent cx="2561967" cy="1721708"/>
            <wp:effectExtent l="0" t="0" r="10160" b="12065"/>
            <wp:wrapNone/>
            <wp:docPr id="32" name="Gráfico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00EA" w:rsidRDefault="008400EA" w:rsidP="0040497F">
      <w:pPr>
        <w:rPr>
          <w:rFonts w:ascii="Arial" w:hAnsi="Arial" w:cs="Arial"/>
          <w:b/>
        </w:rPr>
      </w:pPr>
    </w:p>
    <w:p w:rsidR="008400EA" w:rsidRDefault="008400EA" w:rsidP="008400EA">
      <w:pPr>
        <w:jc w:val="center"/>
        <w:rPr>
          <w:rFonts w:ascii="Arial" w:hAnsi="Arial" w:cs="Arial"/>
        </w:rPr>
      </w:pPr>
    </w:p>
    <w:p w:rsidR="00121648" w:rsidRDefault="00121648" w:rsidP="00F015C8">
      <w:pPr>
        <w:jc w:val="both"/>
        <w:rPr>
          <w:rFonts w:ascii="Arial" w:hAnsi="Arial" w:cs="Arial"/>
        </w:rPr>
      </w:pPr>
    </w:p>
    <w:p w:rsidR="008400EA" w:rsidRDefault="008400EA" w:rsidP="00F015C8">
      <w:pPr>
        <w:jc w:val="both"/>
        <w:rPr>
          <w:rFonts w:ascii="Arial" w:hAnsi="Arial" w:cs="Arial"/>
        </w:rPr>
      </w:pPr>
    </w:p>
    <w:p w:rsidR="008400EA" w:rsidRDefault="008400EA" w:rsidP="00F015C8">
      <w:pPr>
        <w:jc w:val="both"/>
        <w:rPr>
          <w:rFonts w:ascii="Arial" w:hAnsi="Arial" w:cs="Arial"/>
        </w:rPr>
      </w:pPr>
    </w:p>
    <w:p w:rsidR="00FE2324" w:rsidRDefault="00FE2324" w:rsidP="00F015C8">
      <w:pPr>
        <w:jc w:val="both"/>
        <w:rPr>
          <w:rFonts w:ascii="Arial" w:hAnsi="Arial" w:cs="Arial"/>
        </w:rPr>
      </w:pPr>
    </w:p>
    <w:p w:rsidR="00FE2324" w:rsidRDefault="00FE2324" w:rsidP="00F015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La unidad se dividió en cuatro partes iguales. Cada una representa </w:t>
      </w:r>
      <w:r>
        <w:rPr>
          <w:rFonts w:ascii="Arial" w:hAnsi="Arial" w:cs="Arial"/>
          <w:b/>
        </w:rPr>
        <w:t>UN CUARTO</w:t>
      </w:r>
    </w:p>
    <w:p w:rsidR="00FE2324" w:rsidRDefault="00962609" w:rsidP="00F015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s-VE"/>
        </w:rPr>
        <w:drawing>
          <wp:anchor distT="0" distB="0" distL="114300" distR="114300" simplePos="0" relativeHeight="251664384" behindDoc="1" locked="0" layoutInCell="1" allowOverlap="1" wp14:anchorId="14C8E568" wp14:editId="7A157A8E">
            <wp:simplePos x="0" y="0"/>
            <wp:positionH relativeFrom="column">
              <wp:posOffset>1197073</wp:posOffset>
            </wp:positionH>
            <wp:positionV relativeFrom="paragraph">
              <wp:posOffset>145708</wp:posOffset>
            </wp:positionV>
            <wp:extent cx="2803525" cy="1846385"/>
            <wp:effectExtent l="0" t="0" r="15875" b="1905"/>
            <wp:wrapNone/>
            <wp:docPr id="33" name="Gráfico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2324" w:rsidRPr="00FE2324" w:rsidRDefault="00FE2324" w:rsidP="00F015C8">
      <w:pPr>
        <w:jc w:val="both"/>
        <w:rPr>
          <w:rFonts w:ascii="Arial" w:hAnsi="Arial" w:cs="Arial"/>
          <w:b/>
        </w:rPr>
      </w:pPr>
    </w:p>
    <w:p w:rsidR="008400EA" w:rsidRDefault="008400EA" w:rsidP="00F015C8">
      <w:pPr>
        <w:jc w:val="both"/>
        <w:rPr>
          <w:rFonts w:ascii="Arial" w:hAnsi="Arial" w:cs="Arial"/>
        </w:rPr>
      </w:pPr>
    </w:p>
    <w:p w:rsidR="008400EA" w:rsidRDefault="008400EA" w:rsidP="00FE2324">
      <w:pPr>
        <w:rPr>
          <w:rFonts w:ascii="Arial" w:hAnsi="Arial" w:cs="Arial"/>
        </w:rPr>
      </w:pPr>
    </w:p>
    <w:p w:rsidR="008400EA" w:rsidRDefault="008400EA" w:rsidP="00F015C8">
      <w:pPr>
        <w:jc w:val="both"/>
        <w:rPr>
          <w:rFonts w:ascii="Arial" w:hAnsi="Arial" w:cs="Arial"/>
        </w:rPr>
      </w:pPr>
    </w:p>
    <w:p w:rsidR="008400EA" w:rsidRDefault="008400EA" w:rsidP="00F015C8">
      <w:pPr>
        <w:jc w:val="both"/>
        <w:rPr>
          <w:rFonts w:ascii="Arial" w:hAnsi="Arial" w:cs="Arial"/>
        </w:rPr>
      </w:pPr>
    </w:p>
    <w:p w:rsidR="00FE2324" w:rsidRDefault="00FE2324" w:rsidP="00F015C8">
      <w:pPr>
        <w:jc w:val="both"/>
        <w:rPr>
          <w:rFonts w:ascii="Arial" w:hAnsi="Arial" w:cs="Arial"/>
        </w:rPr>
      </w:pPr>
    </w:p>
    <w:p w:rsidR="00FE2324" w:rsidRDefault="00FE2324" w:rsidP="00F015C8">
      <w:pPr>
        <w:jc w:val="both"/>
        <w:rPr>
          <w:rFonts w:ascii="Arial" w:hAnsi="Arial" w:cs="Arial"/>
        </w:rPr>
      </w:pPr>
    </w:p>
    <w:p w:rsidR="00FE2324" w:rsidRDefault="00FE2324" w:rsidP="00FE23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Cada fracción o parte de la torta representa </w:t>
      </w:r>
      <w:r>
        <w:rPr>
          <w:rFonts w:ascii="Arial" w:hAnsi="Arial" w:cs="Arial"/>
          <w:b/>
        </w:rPr>
        <w:t>UN CUARTO</w:t>
      </w:r>
      <w:r>
        <w:rPr>
          <w:rFonts w:ascii="Arial" w:hAnsi="Arial" w:cs="Arial"/>
        </w:rPr>
        <w:t xml:space="preserve"> y se escribe ¼</w:t>
      </w:r>
    </w:p>
    <w:p w:rsidR="00B50EAF" w:rsidRDefault="00B50EAF" w:rsidP="00B50EAF">
      <w:pPr>
        <w:rPr>
          <w:rFonts w:ascii="Arial" w:hAnsi="Arial" w:cs="Arial"/>
        </w:rPr>
      </w:pPr>
      <w:r>
        <w:rPr>
          <w:rFonts w:ascii="Arial" w:hAnsi="Arial" w:cs="Arial"/>
        </w:rPr>
        <w:t>Actividades:</w:t>
      </w:r>
    </w:p>
    <w:p w:rsidR="00B50EAF" w:rsidRPr="00B50EAF" w:rsidRDefault="00191A6F" w:rsidP="00B50EAF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Colorea cuantas figuras como dice en l</w:t>
      </w:r>
      <w:r w:rsidR="00FA485B">
        <w:rPr>
          <w:rFonts w:ascii="Arial" w:hAnsi="Arial" w:cs="Arial"/>
        </w:rPr>
        <w:t>a figura, luego colorea la</w:t>
      </w:r>
      <w:r>
        <w:rPr>
          <w:rFonts w:ascii="Arial" w:hAnsi="Arial" w:cs="Arial"/>
        </w:rPr>
        <w:t>s partes que indican en la fracción que tiene al lado de cada círculo</w:t>
      </w:r>
    </w:p>
    <w:p w:rsidR="00191A6F" w:rsidRDefault="00B50EAF" w:rsidP="00B50EAF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VE"/>
        </w:rPr>
        <w:drawing>
          <wp:inline distT="0" distB="0" distL="0" distR="0" wp14:anchorId="6EA196DD" wp14:editId="48259140">
            <wp:extent cx="3701561" cy="3296285"/>
            <wp:effectExtent l="0" t="0" r="0" b="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representación de fracciones.gif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3" t="20072" r="2232" b="10876"/>
                    <a:stretch/>
                  </pic:blipFill>
                  <pic:spPr bwMode="auto">
                    <a:xfrm>
                      <a:off x="0" y="0"/>
                      <a:ext cx="3733869" cy="3325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1A6F" w:rsidRDefault="00191A6F" w:rsidP="004B5BD7">
      <w:pPr>
        <w:jc w:val="center"/>
        <w:rPr>
          <w:rFonts w:ascii="Arial" w:hAnsi="Arial" w:cs="Arial"/>
        </w:rPr>
      </w:pPr>
    </w:p>
    <w:p w:rsidR="004B5BD7" w:rsidRDefault="00191A6F" w:rsidP="00B50EAF">
      <w:pPr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Busca en la imagen la pareja para cad</w:t>
      </w:r>
      <w:r w:rsidRPr="004B5BD7">
        <w:rPr>
          <w:rFonts w:ascii="Arial" w:hAnsi="Arial" w:cs="Arial"/>
        </w:rPr>
        <w:t>a fracción</w:t>
      </w:r>
    </w:p>
    <w:p w:rsidR="0083754E" w:rsidRDefault="004B5BD7" w:rsidP="00B50EAF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VE"/>
        </w:rPr>
        <w:lastRenderedPageBreak/>
        <w:drawing>
          <wp:inline distT="0" distB="0" distL="0" distR="0" wp14:anchorId="20C268C7" wp14:editId="5D3A51BD">
            <wp:extent cx="2989384" cy="3602355"/>
            <wp:effectExtent l="0" t="0" r="1905" b="0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emparejar.png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3" t="14245" r="10921" b="4841"/>
                    <a:stretch/>
                  </pic:blipFill>
                  <pic:spPr bwMode="auto">
                    <a:xfrm>
                      <a:off x="0" y="0"/>
                      <a:ext cx="3000770" cy="3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0EAF" w:rsidRDefault="00B50EAF" w:rsidP="00B50EAF">
      <w:pPr>
        <w:ind w:left="360"/>
        <w:jc w:val="center"/>
        <w:rPr>
          <w:rFonts w:ascii="Arial" w:hAnsi="Arial" w:cs="Arial"/>
        </w:rPr>
      </w:pPr>
    </w:p>
    <w:p w:rsidR="00B50EAF" w:rsidRDefault="00B50EAF" w:rsidP="00B50EAF">
      <w:pPr>
        <w:ind w:left="360"/>
        <w:jc w:val="center"/>
        <w:rPr>
          <w:rFonts w:ascii="Arial" w:hAnsi="Arial" w:cs="Arial"/>
        </w:rPr>
      </w:pPr>
    </w:p>
    <w:p w:rsidR="00F015C8" w:rsidRDefault="00F015C8" w:rsidP="00F015C8">
      <w:pPr>
        <w:jc w:val="both"/>
        <w:rPr>
          <w:rFonts w:ascii="Arial" w:hAnsi="Arial" w:cs="Arial"/>
        </w:rPr>
      </w:pPr>
      <w:r w:rsidRPr="00D101CD">
        <w:rPr>
          <w:rFonts w:ascii="Arial" w:hAnsi="Arial" w:cs="Arial"/>
        </w:rPr>
        <w:t xml:space="preserve">Martes </w:t>
      </w:r>
      <w:r>
        <w:rPr>
          <w:rFonts w:ascii="Arial" w:hAnsi="Arial" w:cs="Arial"/>
        </w:rPr>
        <w:t>15 de marz</w:t>
      </w:r>
      <w:r w:rsidR="008E5FFF">
        <w:rPr>
          <w:rFonts w:ascii="Arial" w:hAnsi="Arial" w:cs="Arial"/>
        </w:rPr>
        <w:t>o</w:t>
      </w:r>
    </w:p>
    <w:p w:rsidR="007D7C58" w:rsidRPr="007D7C58" w:rsidRDefault="007D7C58" w:rsidP="00F015C8">
      <w:pPr>
        <w:jc w:val="both"/>
        <w:rPr>
          <w:rFonts w:ascii="Arial" w:hAnsi="Arial" w:cs="Arial"/>
          <w:b/>
        </w:rPr>
      </w:pPr>
      <w:r w:rsidRPr="006444EA">
        <w:rPr>
          <w:rFonts w:ascii="Arial" w:hAnsi="Arial" w:cs="Arial"/>
          <w:b/>
        </w:rPr>
        <w:t>Noción de fracciones:</w:t>
      </w:r>
      <w:r>
        <w:rPr>
          <w:rFonts w:ascii="Arial" w:hAnsi="Arial" w:cs="Arial"/>
          <w:b/>
        </w:rPr>
        <w:t xml:space="preserve"> </w:t>
      </w:r>
      <w:r w:rsidRPr="007D7C58">
        <w:rPr>
          <w:rFonts w:ascii="Arial" w:hAnsi="Arial" w:cs="Arial"/>
        </w:rPr>
        <w:t>(</w:t>
      </w:r>
      <w:r>
        <w:rPr>
          <w:rFonts w:ascii="Arial" w:hAnsi="Arial" w:cs="Arial"/>
        </w:rPr>
        <w:t>Continuación</w:t>
      </w:r>
      <w:r w:rsidRPr="007D7C58">
        <w:rPr>
          <w:rFonts w:ascii="Arial" w:hAnsi="Arial" w:cs="Arial"/>
        </w:rPr>
        <w:t>)</w:t>
      </w:r>
    </w:p>
    <w:p w:rsidR="00FE2324" w:rsidRDefault="007D7C58" w:rsidP="00F015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Observemos los siguientes ejemplos:</w:t>
      </w:r>
    </w:p>
    <w:p w:rsidR="0083754E" w:rsidRDefault="001339D8" w:rsidP="001339D8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VE"/>
        </w:rPr>
        <w:drawing>
          <wp:inline distT="0" distB="0" distL="0" distR="0" wp14:anchorId="2D02CEE7" wp14:editId="5FC83D1F">
            <wp:extent cx="3024554" cy="1867535"/>
            <wp:effectExtent l="0" t="0" r="4445" b="1841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3754E" w:rsidRDefault="00B10FEF" w:rsidP="00F015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E2324" w:rsidRDefault="0083754E" w:rsidP="0083754E">
      <w:pPr>
        <w:numPr>
          <w:ilvl w:val="0"/>
          <w:numId w:val="13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Si una unidad se divide en tres partes iguales, cada parte repres</w:t>
      </w:r>
      <w:r w:rsidR="00FA485B">
        <w:rPr>
          <w:rFonts w:ascii="Arial" w:hAnsi="Arial" w:cs="Arial"/>
        </w:rPr>
        <w:t>e</w:t>
      </w:r>
      <w:r>
        <w:rPr>
          <w:rFonts w:ascii="Arial" w:hAnsi="Arial" w:cs="Arial"/>
        </w:rPr>
        <w:t>nta una tercera parte de la unidad</w:t>
      </w:r>
      <w:r w:rsidR="00F2392A">
        <w:rPr>
          <w:rFonts w:ascii="Arial" w:hAnsi="Arial" w:cs="Arial"/>
        </w:rPr>
        <w:t>.</w:t>
      </w:r>
    </w:p>
    <w:p w:rsidR="00F2392A" w:rsidRDefault="00F2392A" w:rsidP="00F2392A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Si la unidad es una torta y nos comemos una de las tres partes iguales, decimos que comimos una tercera o un tercio de la torta.  En matemática se lee </w:t>
      </w:r>
      <w:r>
        <w:rPr>
          <w:rFonts w:ascii="Arial" w:hAnsi="Arial" w:cs="Arial"/>
          <w:b/>
        </w:rPr>
        <w:t xml:space="preserve">un tercio </w:t>
      </w:r>
      <w:r w:rsidR="00E623B1">
        <w:rPr>
          <w:rFonts w:ascii="Arial" w:hAnsi="Arial" w:cs="Arial"/>
        </w:rPr>
        <w:t>y se representa 1/3</w:t>
      </w:r>
    </w:p>
    <w:p w:rsidR="00F2392A" w:rsidRDefault="00552DC6" w:rsidP="00CB1315">
      <w:pPr>
        <w:numPr>
          <w:ilvl w:val="0"/>
          <w:numId w:val="13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La unidad se dividió</w:t>
      </w:r>
      <w:r w:rsidR="00F2392A">
        <w:rPr>
          <w:rFonts w:ascii="Arial" w:hAnsi="Arial" w:cs="Arial"/>
        </w:rPr>
        <w:t xml:space="preserve"> en seis partes iguales. </w:t>
      </w:r>
      <w:r w:rsidR="00F2392A">
        <w:rPr>
          <w:rFonts w:ascii="Arial" w:hAnsi="Arial" w:cs="Arial"/>
          <w:noProof/>
          <w:lang w:eastAsia="es-VE"/>
        </w:rPr>
        <w:drawing>
          <wp:inline distT="0" distB="0" distL="0" distR="0">
            <wp:extent cx="3813982" cy="3200400"/>
            <wp:effectExtent l="0" t="0" r="15240" b="0"/>
            <wp:docPr id="39" name="Gráfico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2392A" w:rsidRDefault="00F2392A" w:rsidP="00F2392A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Cada parte representa la sexta parte</w:t>
      </w:r>
      <w:r w:rsidR="00E623B1">
        <w:rPr>
          <w:rFonts w:ascii="Arial" w:hAnsi="Arial" w:cs="Arial"/>
        </w:rPr>
        <w:t xml:space="preserve">. Se lee </w:t>
      </w:r>
      <w:r w:rsidR="00E623B1" w:rsidRPr="00E623B1">
        <w:rPr>
          <w:rFonts w:ascii="Arial" w:hAnsi="Arial" w:cs="Arial"/>
          <w:b/>
        </w:rPr>
        <w:t>un sexto</w:t>
      </w:r>
      <w:r w:rsidR="00E623B1">
        <w:rPr>
          <w:rFonts w:ascii="Arial" w:hAnsi="Arial" w:cs="Arial"/>
          <w:b/>
        </w:rPr>
        <w:t xml:space="preserve"> </w:t>
      </w:r>
      <w:r w:rsidR="00E623B1">
        <w:rPr>
          <w:rFonts w:ascii="Arial" w:hAnsi="Arial" w:cs="Arial"/>
        </w:rPr>
        <w:t>y se representa: 1/6</w:t>
      </w:r>
    </w:p>
    <w:p w:rsidR="00E623B1" w:rsidRDefault="00552DC6" w:rsidP="00F2392A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La unidad se dividió</w:t>
      </w:r>
      <w:r w:rsidR="00E623B1">
        <w:rPr>
          <w:rFonts w:ascii="Arial" w:hAnsi="Arial" w:cs="Arial"/>
        </w:rPr>
        <w:t xml:space="preserve"> </w:t>
      </w:r>
      <w:r w:rsidR="001F3D43">
        <w:rPr>
          <w:rFonts w:ascii="Arial" w:hAnsi="Arial" w:cs="Arial"/>
        </w:rPr>
        <w:t>en seis partes iguales.</w:t>
      </w:r>
    </w:p>
    <w:p w:rsidR="001F3D43" w:rsidRPr="001F3D43" w:rsidRDefault="001F3D43" w:rsidP="00F2392A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tomamos dos partes, se lee </w:t>
      </w:r>
      <w:r>
        <w:rPr>
          <w:rFonts w:ascii="Arial" w:hAnsi="Arial" w:cs="Arial"/>
          <w:b/>
        </w:rPr>
        <w:t>dos sextos</w:t>
      </w:r>
      <w:r>
        <w:rPr>
          <w:rFonts w:ascii="Arial" w:hAnsi="Arial" w:cs="Arial"/>
        </w:rPr>
        <w:t xml:space="preserve"> y se representa 2/6</w:t>
      </w:r>
    </w:p>
    <w:p w:rsidR="00E623B1" w:rsidRDefault="00E623B1" w:rsidP="00E623B1">
      <w:pPr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VE"/>
        </w:rPr>
        <w:drawing>
          <wp:inline distT="0" distB="0" distL="0" distR="0" wp14:anchorId="2929CC33" wp14:editId="438B920D">
            <wp:extent cx="3813982" cy="3200400"/>
            <wp:effectExtent l="0" t="0" r="15240" b="0"/>
            <wp:docPr id="44" name="Gráfico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57A7D" w:rsidRDefault="00457A7D" w:rsidP="00E623B1">
      <w:pPr>
        <w:ind w:left="720"/>
        <w:jc w:val="center"/>
        <w:rPr>
          <w:rFonts w:ascii="Arial" w:hAnsi="Arial" w:cs="Arial"/>
        </w:rPr>
      </w:pPr>
    </w:p>
    <w:p w:rsidR="00E623B1" w:rsidRDefault="00552DC6" w:rsidP="00552DC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Términos de una fracción</w:t>
      </w:r>
    </w:p>
    <w:p w:rsidR="003B088B" w:rsidRDefault="003B088B" w:rsidP="00552D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3B088B">
        <w:rPr>
          <w:rFonts w:ascii="Arial" w:hAnsi="Arial" w:cs="Arial"/>
          <w:b/>
        </w:rPr>
        <w:t>denominador</w:t>
      </w:r>
      <w:r>
        <w:rPr>
          <w:rFonts w:ascii="Arial" w:hAnsi="Arial" w:cs="Arial"/>
        </w:rPr>
        <w:t xml:space="preserve"> indica las partes en que se dividió la unidad.</w:t>
      </w:r>
    </w:p>
    <w:p w:rsidR="003B088B" w:rsidRPr="003B088B" w:rsidRDefault="003B088B" w:rsidP="00552D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3B088B">
        <w:rPr>
          <w:rFonts w:ascii="Arial" w:hAnsi="Arial" w:cs="Arial"/>
          <w:b/>
        </w:rPr>
        <w:t xml:space="preserve">numerador </w:t>
      </w:r>
      <w:r>
        <w:rPr>
          <w:rFonts w:ascii="Arial" w:hAnsi="Arial" w:cs="Arial"/>
        </w:rPr>
        <w:t>indica las partes que se toman de la unidad.</w:t>
      </w:r>
    </w:p>
    <w:p w:rsidR="00457A7D" w:rsidRPr="00457A7D" w:rsidRDefault="00457A7D" w:rsidP="00552DC6">
      <w:pPr>
        <w:jc w:val="both"/>
        <w:rPr>
          <w:rFonts w:ascii="Arial" w:hAnsi="Arial" w:cs="Arial"/>
        </w:rPr>
      </w:pPr>
    </w:p>
    <w:p w:rsidR="00F2392A" w:rsidRDefault="000C7F0D" w:rsidP="00F2392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VE"/>
        </w:rPr>
        <w:drawing>
          <wp:inline distT="0" distB="0" distL="0" distR="0" wp14:anchorId="1082A82A" wp14:editId="7F7A1F9B">
            <wp:extent cx="3813810" cy="3436883"/>
            <wp:effectExtent l="0" t="0" r="15240" b="11430"/>
            <wp:docPr id="45" name="Gráfico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3B088B" w:rsidRDefault="003B088B" w:rsidP="003B08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Las fracciones se nombran y se escriben de la siguiente manera:</w:t>
      </w:r>
    </w:p>
    <w:p w:rsidR="00B101C5" w:rsidRDefault="00B101C5" w:rsidP="003B088B">
      <w:pPr>
        <w:jc w:val="both"/>
        <w:rPr>
          <w:rFonts w:ascii="Arial" w:hAnsi="Arial" w:cs="Arial"/>
        </w:rPr>
      </w:pPr>
    </w:p>
    <w:p w:rsidR="00B101C5" w:rsidRDefault="003B088B" w:rsidP="00B101C5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1 </w:t>
      </w:r>
      <w:r w:rsidRPr="00B101C5">
        <w:rPr>
          <w:rFonts w:ascii="Arial" w:hAnsi="Arial" w:cs="Arial"/>
        </w:rPr>
        <w:t xml:space="preserve">  </w:t>
      </w:r>
      <w:r w:rsidRPr="003B088B">
        <w:rPr>
          <w:rFonts w:ascii="Arial" w:hAnsi="Arial" w:cs="Arial"/>
        </w:rPr>
        <w:t>un medio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u w:val="single"/>
        </w:rPr>
        <w:t xml:space="preserve">2 </w:t>
      </w:r>
      <w:r w:rsidRPr="003B08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dos medios  </w:t>
      </w:r>
      <w:r>
        <w:rPr>
          <w:rFonts w:ascii="Arial" w:hAnsi="Arial" w:cs="Arial"/>
          <w:u w:val="single"/>
        </w:rPr>
        <w:t xml:space="preserve">1 </w:t>
      </w:r>
      <w:r>
        <w:rPr>
          <w:rFonts w:ascii="Arial" w:hAnsi="Arial" w:cs="Arial"/>
        </w:rPr>
        <w:t xml:space="preserve">un tercio  </w:t>
      </w:r>
      <w:r>
        <w:rPr>
          <w:rFonts w:ascii="Arial" w:hAnsi="Arial" w:cs="Arial"/>
          <w:u w:val="single"/>
        </w:rPr>
        <w:t>2</w:t>
      </w:r>
      <w:r w:rsidR="00B101C5">
        <w:rPr>
          <w:rFonts w:ascii="Arial" w:hAnsi="Arial" w:cs="Arial"/>
        </w:rPr>
        <w:t xml:space="preserve"> dos tercios </w:t>
      </w:r>
    </w:p>
    <w:p w:rsidR="00B101C5" w:rsidRDefault="00B101C5" w:rsidP="00B101C5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3</w:t>
      </w:r>
      <w:r>
        <w:rPr>
          <w:rFonts w:ascii="Arial" w:hAnsi="Arial" w:cs="Arial"/>
        </w:rPr>
        <w:tab/>
        <w:t xml:space="preserve">         3</w:t>
      </w:r>
    </w:p>
    <w:p w:rsidR="00B101C5" w:rsidRDefault="00B101C5" w:rsidP="003B088B">
      <w:pPr>
        <w:jc w:val="both"/>
        <w:rPr>
          <w:rFonts w:ascii="Arial" w:hAnsi="Arial" w:cs="Arial"/>
        </w:rPr>
      </w:pPr>
    </w:p>
    <w:p w:rsidR="00B101C5" w:rsidRPr="00B101C5" w:rsidRDefault="003B088B" w:rsidP="003B088B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3 </w:t>
      </w:r>
      <w:r w:rsidR="00B101C5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tres tercios  </w:t>
      </w:r>
      <w:r>
        <w:rPr>
          <w:rFonts w:ascii="Arial" w:hAnsi="Arial" w:cs="Arial"/>
          <w:u w:val="single"/>
        </w:rPr>
        <w:t xml:space="preserve">1 </w:t>
      </w:r>
      <w:r w:rsidR="00B101C5" w:rsidRPr="00B101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 cuarto </w:t>
      </w:r>
      <w:r>
        <w:rPr>
          <w:rFonts w:ascii="Arial" w:hAnsi="Arial" w:cs="Arial"/>
          <w:u w:val="single"/>
        </w:rPr>
        <w:t xml:space="preserve">2 </w:t>
      </w:r>
      <w:r w:rsidR="00B101C5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>do</w:t>
      </w:r>
      <w:r w:rsidR="00B101C5">
        <w:rPr>
          <w:rFonts w:ascii="Arial" w:hAnsi="Arial" w:cs="Arial"/>
        </w:rPr>
        <w:t xml:space="preserve">s cuartos </w:t>
      </w:r>
      <w:r w:rsidR="00B101C5">
        <w:rPr>
          <w:rFonts w:ascii="Arial" w:hAnsi="Arial" w:cs="Arial"/>
          <w:u w:val="single"/>
        </w:rPr>
        <w:t xml:space="preserve">3  </w:t>
      </w:r>
      <w:r w:rsidR="00B101C5" w:rsidRPr="00B101C5">
        <w:rPr>
          <w:rFonts w:ascii="Arial" w:hAnsi="Arial" w:cs="Arial"/>
        </w:rPr>
        <w:t>tres cuartos</w:t>
      </w:r>
      <w:r w:rsidR="00B101C5">
        <w:rPr>
          <w:rFonts w:ascii="Arial" w:hAnsi="Arial" w:cs="Arial"/>
          <w:u w:val="single"/>
        </w:rPr>
        <w:t xml:space="preserve"> 4 </w:t>
      </w:r>
      <w:r w:rsidR="00B101C5">
        <w:rPr>
          <w:rFonts w:ascii="Arial" w:hAnsi="Arial" w:cs="Arial"/>
        </w:rPr>
        <w:t>cuatro cuartos</w:t>
      </w:r>
    </w:p>
    <w:p w:rsidR="003B088B" w:rsidRDefault="00B101C5" w:rsidP="00F015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            4</w:t>
      </w:r>
      <w:r>
        <w:rPr>
          <w:rFonts w:ascii="Arial" w:hAnsi="Arial" w:cs="Arial"/>
        </w:rPr>
        <w:tab/>
        <w:t xml:space="preserve">        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4</w:t>
      </w:r>
    </w:p>
    <w:p w:rsidR="00B101C5" w:rsidRDefault="00B101C5" w:rsidP="00F015C8">
      <w:pPr>
        <w:jc w:val="both"/>
        <w:rPr>
          <w:rFonts w:ascii="Arial" w:hAnsi="Arial" w:cs="Arial"/>
        </w:rPr>
      </w:pPr>
    </w:p>
    <w:p w:rsidR="00FA485B" w:rsidRDefault="00FA485B" w:rsidP="00F015C8">
      <w:pPr>
        <w:jc w:val="both"/>
        <w:rPr>
          <w:rFonts w:ascii="Arial" w:hAnsi="Arial" w:cs="Arial"/>
        </w:rPr>
      </w:pPr>
    </w:p>
    <w:p w:rsidR="00FA485B" w:rsidRDefault="00FA485B" w:rsidP="00F015C8">
      <w:pPr>
        <w:jc w:val="both"/>
        <w:rPr>
          <w:rFonts w:ascii="Arial" w:hAnsi="Arial" w:cs="Arial"/>
        </w:rPr>
      </w:pPr>
    </w:p>
    <w:p w:rsidR="00FA485B" w:rsidRDefault="00FA485B" w:rsidP="00F015C8">
      <w:pPr>
        <w:jc w:val="both"/>
        <w:rPr>
          <w:rFonts w:ascii="Arial" w:hAnsi="Arial" w:cs="Arial"/>
        </w:rPr>
      </w:pPr>
    </w:p>
    <w:p w:rsidR="00B101C5" w:rsidRDefault="00B101C5" w:rsidP="00F015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Actividades:</w:t>
      </w:r>
    </w:p>
    <w:p w:rsidR="00B101C5" w:rsidRDefault="00FA485B" w:rsidP="00B101C5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En tu cuaderno, representa gráficamente</w:t>
      </w:r>
      <w:r w:rsidR="00B101C5">
        <w:rPr>
          <w:rFonts w:ascii="Arial" w:hAnsi="Arial" w:cs="Arial"/>
        </w:rPr>
        <w:t xml:space="preserve"> las siguientes fracciones</w:t>
      </w:r>
    </w:p>
    <w:p w:rsidR="00B101C5" w:rsidRPr="00B101C5" w:rsidRDefault="00B101C5" w:rsidP="007972E3">
      <w:pPr>
        <w:ind w:left="360"/>
        <w:jc w:val="both"/>
        <w:rPr>
          <w:rFonts w:ascii="Arial" w:hAnsi="Arial" w:cs="Arial"/>
          <w:u w:val="single"/>
        </w:rPr>
      </w:pPr>
    </w:p>
    <w:p w:rsidR="00B101C5" w:rsidRPr="007972E3" w:rsidRDefault="007972E3" w:rsidP="007972E3">
      <w:pPr>
        <w:ind w:left="3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5</w:t>
      </w:r>
      <w:r w:rsidR="00B101C5">
        <w:rPr>
          <w:rFonts w:ascii="Arial" w:hAnsi="Arial" w:cs="Arial"/>
        </w:rPr>
        <w:tab/>
      </w:r>
      <w:r w:rsidR="00B101C5">
        <w:rPr>
          <w:rFonts w:ascii="Arial" w:hAnsi="Arial" w:cs="Arial"/>
        </w:rPr>
        <w:tab/>
      </w:r>
      <w:r w:rsidR="00B101C5" w:rsidRPr="00B101C5">
        <w:rPr>
          <w:rFonts w:ascii="Arial" w:hAnsi="Arial" w:cs="Arial"/>
          <w:u w:val="single"/>
        </w:rPr>
        <w:t>7</w:t>
      </w:r>
      <w:r w:rsidR="00B101C5">
        <w:rPr>
          <w:rFonts w:ascii="Arial" w:hAnsi="Arial" w:cs="Arial"/>
        </w:rPr>
        <w:tab/>
      </w:r>
      <w:r w:rsidR="00B101C5">
        <w:rPr>
          <w:rFonts w:ascii="Arial" w:hAnsi="Arial" w:cs="Arial"/>
        </w:rPr>
        <w:tab/>
      </w:r>
      <w:r w:rsidR="00B101C5">
        <w:rPr>
          <w:rFonts w:ascii="Arial" w:hAnsi="Arial" w:cs="Arial"/>
          <w:u w:val="single"/>
        </w:rPr>
        <w:t xml:space="preserve">3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4</w:t>
      </w:r>
    </w:p>
    <w:p w:rsidR="007972E3" w:rsidRDefault="007972E3" w:rsidP="00224F97">
      <w:pPr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</w:r>
    </w:p>
    <w:p w:rsidR="007972E3" w:rsidRDefault="007972E3" w:rsidP="007972E3">
      <w:pPr>
        <w:ind w:left="360"/>
        <w:jc w:val="both"/>
        <w:rPr>
          <w:rFonts w:ascii="Arial" w:hAnsi="Arial" w:cs="Arial"/>
        </w:rPr>
      </w:pPr>
    </w:p>
    <w:p w:rsidR="007972E3" w:rsidRDefault="00224F97" w:rsidP="00224F97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Dibuja en tu cuaderno estos </w:t>
      </w:r>
      <w:r w:rsidR="00FA485B">
        <w:rPr>
          <w:rFonts w:ascii="Arial" w:hAnsi="Arial" w:cs="Arial"/>
        </w:rPr>
        <w:t>gráficos</w:t>
      </w:r>
      <w:r>
        <w:rPr>
          <w:rFonts w:ascii="Arial" w:hAnsi="Arial" w:cs="Arial"/>
        </w:rPr>
        <w:t xml:space="preserve"> y colorea de acuerdo a la fracción que tiene al lado</w:t>
      </w:r>
    </w:p>
    <w:p w:rsidR="007972E3" w:rsidRDefault="007972E3" w:rsidP="007972E3">
      <w:pPr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VE"/>
        </w:rPr>
        <w:drawing>
          <wp:inline distT="0" distB="0" distL="0" distR="0">
            <wp:extent cx="3974123" cy="3763010"/>
            <wp:effectExtent l="0" t="0" r="7620" b="8890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fra.png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61" b="4841"/>
                    <a:stretch/>
                  </pic:blipFill>
                  <pic:spPr bwMode="auto">
                    <a:xfrm>
                      <a:off x="0" y="0"/>
                      <a:ext cx="3985404" cy="37736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4F97" w:rsidRDefault="00224F97" w:rsidP="007972E3">
      <w:pPr>
        <w:ind w:left="720"/>
        <w:jc w:val="center"/>
        <w:rPr>
          <w:rFonts w:ascii="Arial" w:hAnsi="Arial" w:cs="Arial"/>
        </w:rPr>
      </w:pPr>
    </w:p>
    <w:p w:rsidR="00224F97" w:rsidRDefault="00224F97" w:rsidP="007972E3">
      <w:pPr>
        <w:ind w:left="720"/>
        <w:jc w:val="center"/>
        <w:rPr>
          <w:rFonts w:ascii="Arial" w:hAnsi="Arial" w:cs="Arial"/>
        </w:rPr>
      </w:pPr>
    </w:p>
    <w:p w:rsidR="00224F97" w:rsidRDefault="00224F97" w:rsidP="00224F97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Copia los siguientes </w:t>
      </w:r>
      <w:r w:rsidR="00FA485B">
        <w:rPr>
          <w:rFonts w:ascii="Arial" w:hAnsi="Arial" w:cs="Arial"/>
        </w:rPr>
        <w:t>gráficos</w:t>
      </w:r>
      <w:r>
        <w:rPr>
          <w:rFonts w:ascii="Arial" w:hAnsi="Arial" w:cs="Arial"/>
        </w:rPr>
        <w:t xml:space="preserve"> y coloca la fracción de acuerdo a la parte que está coloreada</w:t>
      </w:r>
    </w:p>
    <w:p w:rsidR="00224F97" w:rsidRDefault="00224F97" w:rsidP="007972E3">
      <w:pPr>
        <w:ind w:left="720"/>
        <w:jc w:val="center"/>
        <w:rPr>
          <w:rFonts w:ascii="Arial" w:hAnsi="Arial" w:cs="Arial"/>
        </w:rPr>
      </w:pPr>
    </w:p>
    <w:p w:rsidR="00224F97" w:rsidRDefault="00224F97" w:rsidP="00224F97">
      <w:pPr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VE"/>
        </w:rPr>
        <w:lastRenderedPageBreak/>
        <w:drawing>
          <wp:inline distT="0" distB="0" distL="0" distR="0">
            <wp:extent cx="2470639" cy="2145030"/>
            <wp:effectExtent l="0" t="0" r="6350" b="7620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fracciones.png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2" t="18692" r="6013" b="4432"/>
                    <a:stretch/>
                  </pic:blipFill>
                  <pic:spPr bwMode="auto">
                    <a:xfrm>
                      <a:off x="0" y="0"/>
                      <a:ext cx="2491276" cy="21629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4F97" w:rsidRDefault="00224F97" w:rsidP="00224F97">
      <w:pPr>
        <w:ind w:left="720"/>
        <w:jc w:val="center"/>
        <w:rPr>
          <w:rFonts w:ascii="Arial" w:hAnsi="Arial" w:cs="Arial"/>
        </w:rPr>
      </w:pPr>
    </w:p>
    <w:p w:rsidR="00224F97" w:rsidRDefault="00224F97" w:rsidP="00224F97">
      <w:pPr>
        <w:ind w:left="720"/>
        <w:jc w:val="center"/>
        <w:rPr>
          <w:rFonts w:ascii="Arial" w:hAnsi="Arial" w:cs="Arial"/>
        </w:rPr>
      </w:pPr>
    </w:p>
    <w:p w:rsidR="00224F97" w:rsidRDefault="00224F97" w:rsidP="00224F97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Responde lo siguiente:</w:t>
      </w:r>
    </w:p>
    <w:p w:rsidR="00224F97" w:rsidRDefault="00224F97" w:rsidP="00224F97">
      <w:pPr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indica el DENOMINADOR en un</w:t>
      </w:r>
      <w:r w:rsidR="00FA485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fracción?</w:t>
      </w:r>
    </w:p>
    <w:p w:rsidR="00224F97" w:rsidRPr="007972E3" w:rsidRDefault="00224F97" w:rsidP="00224F97">
      <w:pPr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indica el NUMERADOR de una fracción?</w:t>
      </w:r>
    </w:p>
    <w:p w:rsidR="00B101C5" w:rsidRPr="007972E3" w:rsidRDefault="00B101C5" w:rsidP="007972E3">
      <w:pPr>
        <w:ind w:left="360"/>
        <w:jc w:val="both"/>
        <w:rPr>
          <w:rFonts w:ascii="Arial" w:hAnsi="Arial" w:cs="Arial"/>
        </w:rPr>
      </w:pPr>
    </w:p>
    <w:p w:rsidR="00F015C8" w:rsidRPr="00D101CD" w:rsidRDefault="00F015C8" w:rsidP="00F015C8">
      <w:pPr>
        <w:jc w:val="both"/>
        <w:rPr>
          <w:rFonts w:ascii="Arial" w:hAnsi="Arial" w:cs="Arial"/>
        </w:rPr>
      </w:pPr>
      <w:r w:rsidRPr="00D101CD">
        <w:rPr>
          <w:rFonts w:ascii="Arial" w:hAnsi="Arial" w:cs="Arial"/>
        </w:rPr>
        <w:t>Miércoles</w:t>
      </w:r>
      <w:r>
        <w:rPr>
          <w:rFonts w:ascii="Arial" w:hAnsi="Arial" w:cs="Arial"/>
        </w:rPr>
        <w:t xml:space="preserve"> </w:t>
      </w:r>
      <w:r w:rsidR="00854EA5">
        <w:rPr>
          <w:rFonts w:ascii="Arial" w:hAnsi="Arial" w:cs="Arial"/>
        </w:rPr>
        <w:t>9 de ma</w:t>
      </w:r>
      <w:r w:rsidRPr="00D101CD">
        <w:rPr>
          <w:rFonts w:ascii="Arial" w:hAnsi="Arial" w:cs="Arial"/>
        </w:rPr>
        <w:t>r</w:t>
      </w:r>
      <w:r w:rsidR="00854EA5">
        <w:rPr>
          <w:rFonts w:ascii="Arial" w:hAnsi="Arial" w:cs="Arial"/>
        </w:rPr>
        <w:t>z</w:t>
      </w:r>
      <w:r w:rsidRPr="00D101CD">
        <w:rPr>
          <w:rFonts w:ascii="Arial" w:hAnsi="Arial" w:cs="Arial"/>
        </w:rPr>
        <w:t>o</w:t>
      </w:r>
    </w:p>
    <w:p w:rsidR="00F015C8" w:rsidRDefault="00F015C8" w:rsidP="00971C70">
      <w:pPr>
        <w:jc w:val="both"/>
        <w:rPr>
          <w:rFonts w:ascii="Arial" w:hAnsi="Arial" w:cs="Arial"/>
          <w:noProof/>
          <w:lang w:eastAsia="es-VE"/>
        </w:rPr>
      </w:pPr>
      <w:r w:rsidRPr="00E80F1F">
        <w:rPr>
          <w:rFonts w:ascii="Arial" w:hAnsi="Arial" w:cs="Arial"/>
          <w:u w:val="single"/>
        </w:rPr>
        <w:t xml:space="preserve">Área: Ciencias Naturales </w:t>
      </w:r>
      <w:r w:rsidRPr="00D101CD">
        <w:rPr>
          <w:rFonts w:ascii="Arial" w:hAnsi="Arial" w:cs="Arial"/>
        </w:rPr>
        <w:t>(copiar en tu cuaderno)</w:t>
      </w:r>
      <w:r w:rsidR="00E13970" w:rsidRPr="00E13970">
        <w:rPr>
          <w:rFonts w:ascii="Arial" w:hAnsi="Arial" w:cs="Arial"/>
          <w:noProof/>
          <w:lang w:eastAsia="es-VE"/>
        </w:rPr>
        <w:t xml:space="preserve"> </w:t>
      </w:r>
    </w:p>
    <w:p w:rsidR="00E13970" w:rsidRDefault="000C7F0D" w:rsidP="00971C70">
      <w:pPr>
        <w:jc w:val="both"/>
        <w:rPr>
          <w:rFonts w:ascii="Arial" w:hAnsi="Arial" w:cs="Arial"/>
          <w:noProof/>
          <w:lang w:eastAsia="es-VE"/>
        </w:rPr>
      </w:pPr>
      <w:r>
        <w:rPr>
          <w:rFonts w:ascii="Arial" w:hAnsi="Arial" w:cs="Arial"/>
          <w:noProof/>
          <w:lang w:eastAsia="es-VE"/>
        </w:rPr>
        <w:drawing>
          <wp:anchor distT="0" distB="0" distL="114300" distR="114300" simplePos="0" relativeHeight="251668480" behindDoc="0" locked="0" layoutInCell="1" allowOverlap="1" wp14:anchorId="20DB6CF3" wp14:editId="1CEF642C">
            <wp:simplePos x="0" y="0"/>
            <wp:positionH relativeFrom="column">
              <wp:posOffset>3412490</wp:posOffset>
            </wp:positionH>
            <wp:positionV relativeFrom="paragraph">
              <wp:posOffset>11430</wp:posOffset>
            </wp:positionV>
            <wp:extent cx="968375" cy="912495"/>
            <wp:effectExtent l="0" t="0" r="3175" b="190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atito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3970">
        <w:rPr>
          <w:rFonts w:ascii="Arial" w:hAnsi="Arial" w:cs="Arial"/>
          <w:noProof/>
          <w:lang w:eastAsia="es-VE"/>
        </w:rPr>
        <w:drawing>
          <wp:anchor distT="0" distB="0" distL="114300" distR="114300" simplePos="0" relativeHeight="251667456" behindDoc="0" locked="0" layoutInCell="1" allowOverlap="1" wp14:anchorId="4EF64227" wp14:editId="5854C329">
            <wp:simplePos x="0" y="0"/>
            <wp:positionH relativeFrom="column">
              <wp:posOffset>1096251</wp:posOffset>
            </wp:positionH>
            <wp:positionV relativeFrom="paragraph">
              <wp:posOffset>15875</wp:posOffset>
            </wp:positionV>
            <wp:extent cx="1436370" cy="1044575"/>
            <wp:effectExtent l="0" t="0" r="0" b="317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ebé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3970" w:rsidRDefault="00E13970" w:rsidP="00971C70">
      <w:pPr>
        <w:jc w:val="both"/>
        <w:rPr>
          <w:rFonts w:ascii="Arial" w:hAnsi="Arial" w:cs="Arial"/>
          <w:noProof/>
          <w:lang w:eastAsia="es-VE"/>
        </w:rPr>
      </w:pPr>
      <w:r>
        <w:rPr>
          <w:rFonts w:ascii="Arial" w:hAnsi="Arial" w:cs="Arial"/>
          <w:noProof/>
          <w:lang w:eastAsia="es-VE"/>
        </w:rPr>
        <w:t xml:space="preserve">   </w:t>
      </w:r>
    </w:p>
    <w:p w:rsidR="00E13970" w:rsidRDefault="00E13970" w:rsidP="000C7F0D">
      <w:pPr>
        <w:jc w:val="center"/>
        <w:rPr>
          <w:rFonts w:ascii="Arial" w:hAnsi="Arial" w:cs="Arial"/>
        </w:rPr>
      </w:pPr>
    </w:p>
    <w:p w:rsidR="00E13970" w:rsidRDefault="00E13970" w:rsidP="000C7F0D">
      <w:pPr>
        <w:jc w:val="center"/>
        <w:rPr>
          <w:rFonts w:ascii="Arial" w:hAnsi="Arial" w:cs="Arial"/>
          <w:b/>
        </w:rPr>
      </w:pPr>
    </w:p>
    <w:p w:rsidR="00B50EAF" w:rsidRDefault="00AB4740" w:rsidP="00971C7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Nacimiento y crecimiento de los animales</w:t>
      </w:r>
    </w:p>
    <w:p w:rsidR="00AB4740" w:rsidRDefault="00AB4740" w:rsidP="00971C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animales se reproducen, nacen, crecen y mueren igual que los seres humanos.  Muchos animales nacen como nosotros.  Estos animales se llaman </w:t>
      </w:r>
      <w:r>
        <w:rPr>
          <w:rFonts w:ascii="Arial" w:hAnsi="Arial" w:cs="Arial"/>
          <w:b/>
        </w:rPr>
        <w:t>vivíparo.</w:t>
      </w:r>
    </w:p>
    <w:p w:rsidR="00AB4740" w:rsidRDefault="00AB4740" w:rsidP="00971C7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También existen animales que nacen por medio de un huevo.  A estos animales se les llama </w:t>
      </w:r>
      <w:r w:rsidRPr="00AB4740">
        <w:rPr>
          <w:rFonts w:ascii="Arial" w:hAnsi="Arial" w:cs="Arial"/>
          <w:b/>
        </w:rPr>
        <w:t>ovíparos.</w:t>
      </w:r>
    </w:p>
    <w:p w:rsidR="00AB4740" w:rsidRDefault="00AB4740" w:rsidP="00971C7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Nacimiento de los animales</w:t>
      </w:r>
    </w:p>
    <w:p w:rsidR="00AB4740" w:rsidRDefault="00AB4740" w:rsidP="00971C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animales </w:t>
      </w:r>
      <w:r w:rsidRPr="006B68C3">
        <w:rPr>
          <w:rFonts w:ascii="Arial" w:hAnsi="Arial" w:cs="Arial"/>
          <w:b/>
        </w:rPr>
        <w:t>vivíparos</w:t>
      </w:r>
      <w:r>
        <w:rPr>
          <w:rFonts w:ascii="Arial" w:hAnsi="Arial" w:cs="Arial"/>
        </w:rPr>
        <w:t xml:space="preserve"> nacen directamente: es decir, están en</w:t>
      </w:r>
      <w:r w:rsidR="00FA48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el útero materno y después de varias semanas o </w:t>
      </w:r>
      <w:r w:rsidR="00342C89">
        <w:rPr>
          <w:rFonts w:ascii="Arial" w:hAnsi="Arial" w:cs="Arial"/>
        </w:rPr>
        <w:t>meses salen del cuerpo de la madre</w:t>
      </w:r>
    </w:p>
    <w:p w:rsidR="00342C89" w:rsidRDefault="00342C89" w:rsidP="00971C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mayoría de las </w:t>
      </w:r>
      <w:r w:rsidR="00FA485B">
        <w:rPr>
          <w:rFonts w:ascii="Arial" w:hAnsi="Arial" w:cs="Arial"/>
        </w:rPr>
        <w:t>crías</w:t>
      </w:r>
      <w:r>
        <w:rPr>
          <w:rFonts w:ascii="Arial" w:hAnsi="Arial" w:cs="Arial"/>
        </w:rPr>
        <w:t xml:space="preserve"> de los animales vivíparos necesitan que la madre los alimente las primeras semanas de sus vidas para sobrevivir. </w:t>
      </w:r>
    </w:p>
    <w:p w:rsidR="00342C89" w:rsidRDefault="00342C89" w:rsidP="00971C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Algunos animales vivíparos son la vaca, el cochino, el conejo, el perro, el gato, el león y el tigre</w:t>
      </w:r>
      <w:r w:rsidR="004133F5">
        <w:rPr>
          <w:rFonts w:ascii="Arial" w:hAnsi="Arial" w:cs="Arial"/>
        </w:rPr>
        <w:t>.</w:t>
      </w:r>
    </w:p>
    <w:p w:rsidR="00342C89" w:rsidRDefault="00E13970" w:rsidP="00971C7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VE"/>
        </w:rPr>
        <w:lastRenderedPageBreak/>
        <w:drawing>
          <wp:anchor distT="0" distB="0" distL="114300" distR="114300" simplePos="0" relativeHeight="251669504" behindDoc="0" locked="0" layoutInCell="1" allowOverlap="1" wp14:anchorId="241BA781" wp14:editId="53F5B8EC">
            <wp:simplePos x="0" y="0"/>
            <wp:positionH relativeFrom="column">
              <wp:posOffset>1769745</wp:posOffset>
            </wp:positionH>
            <wp:positionV relativeFrom="paragraph">
              <wp:posOffset>8890</wp:posOffset>
            </wp:positionV>
            <wp:extent cx="2160905" cy="1105535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otro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3970" w:rsidRDefault="00E13970" w:rsidP="00971C70">
      <w:pPr>
        <w:jc w:val="both"/>
        <w:rPr>
          <w:rFonts w:ascii="Arial" w:hAnsi="Arial" w:cs="Arial"/>
        </w:rPr>
      </w:pPr>
    </w:p>
    <w:p w:rsidR="00E13970" w:rsidRDefault="00E13970" w:rsidP="00971C70">
      <w:pPr>
        <w:jc w:val="both"/>
        <w:rPr>
          <w:rFonts w:ascii="Arial" w:hAnsi="Arial" w:cs="Arial"/>
        </w:rPr>
      </w:pPr>
    </w:p>
    <w:p w:rsidR="00E13970" w:rsidRDefault="00E13970" w:rsidP="00971C70">
      <w:pPr>
        <w:jc w:val="both"/>
        <w:rPr>
          <w:rFonts w:ascii="Arial" w:hAnsi="Arial" w:cs="Arial"/>
        </w:rPr>
      </w:pPr>
    </w:p>
    <w:p w:rsidR="00342C89" w:rsidRDefault="00342C89" w:rsidP="00971C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Actividad</w:t>
      </w:r>
      <w:r w:rsidR="00386951">
        <w:rPr>
          <w:rFonts w:ascii="Arial" w:hAnsi="Arial" w:cs="Arial"/>
        </w:rPr>
        <w:t xml:space="preserve">es: </w:t>
      </w:r>
    </w:p>
    <w:p w:rsidR="00386951" w:rsidRDefault="00386951" w:rsidP="00386951">
      <w:pPr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Escribe en tu cuaderno una lista de</w:t>
      </w:r>
      <w:r w:rsidR="00F4489B">
        <w:rPr>
          <w:rFonts w:ascii="Arial" w:hAnsi="Arial" w:cs="Arial"/>
        </w:rPr>
        <w:t xml:space="preserve"> 8 </w:t>
      </w:r>
      <w:r>
        <w:rPr>
          <w:rFonts w:ascii="Arial" w:hAnsi="Arial" w:cs="Arial"/>
        </w:rPr>
        <w:t>animales VIVÍPAROS</w:t>
      </w:r>
    </w:p>
    <w:p w:rsidR="00F4489B" w:rsidRDefault="00F4489B" w:rsidP="00F4489B">
      <w:pPr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Responde lo siguiente:</w:t>
      </w:r>
    </w:p>
    <w:p w:rsidR="00F4489B" w:rsidRDefault="00F4489B" w:rsidP="00F4489B">
      <w:pPr>
        <w:numPr>
          <w:ilvl w:val="1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¿Quién necesita más cuidado un gatito o un bebé? ¿Por qué?</w:t>
      </w:r>
    </w:p>
    <w:p w:rsidR="00F4489B" w:rsidRPr="00AB4740" w:rsidRDefault="00F4489B" w:rsidP="00F4489B">
      <w:pPr>
        <w:numPr>
          <w:ilvl w:val="1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 de los dos logra alimentarse o defenderse por sí mismo en menos tiempo, a partir de su nacimiento?</w:t>
      </w:r>
    </w:p>
    <w:p w:rsidR="004A25B3" w:rsidRDefault="004A25B3" w:rsidP="00F015C8">
      <w:pPr>
        <w:jc w:val="both"/>
        <w:rPr>
          <w:rFonts w:ascii="Arial" w:hAnsi="Arial" w:cs="Arial"/>
        </w:rPr>
      </w:pPr>
    </w:p>
    <w:p w:rsidR="004A25B3" w:rsidRDefault="004A25B3" w:rsidP="00E13970">
      <w:pPr>
        <w:ind w:left="720"/>
        <w:jc w:val="both"/>
        <w:rPr>
          <w:rFonts w:ascii="Arial" w:hAnsi="Arial" w:cs="Arial"/>
        </w:rPr>
      </w:pPr>
    </w:p>
    <w:p w:rsidR="00F015C8" w:rsidRDefault="00F015C8" w:rsidP="00F015C8">
      <w:pPr>
        <w:jc w:val="both"/>
        <w:rPr>
          <w:rFonts w:ascii="Arial" w:hAnsi="Arial" w:cs="Arial"/>
        </w:rPr>
      </w:pPr>
      <w:r w:rsidRPr="00D101CD">
        <w:rPr>
          <w:rFonts w:ascii="Arial" w:hAnsi="Arial" w:cs="Arial"/>
        </w:rPr>
        <w:t xml:space="preserve">Miércoles </w:t>
      </w:r>
      <w:r w:rsidR="00854EA5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de marz</w:t>
      </w:r>
      <w:r w:rsidRPr="00D101CD">
        <w:rPr>
          <w:rFonts w:ascii="Arial" w:hAnsi="Arial" w:cs="Arial"/>
        </w:rPr>
        <w:t>o</w:t>
      </w:r>
    </w:p>
    <w:p w:rsidR="00E13970" w:rsidRDefault="00E13970" w:rsidP="00F015C8">
      <w:pPr>
        <w:jc w:val="both"/>
        <w:rPr>
          <w:rFonts w:ascii="Arial" w:hAnsi="Arial" w:cs="Arial"/>
        </w:rPr>
      </w:pPr>
    </w:p>
    <w:p w:rsidR="00E13970" w:rsidRDefault="00E13970" w:rsidP="00F015C8">
      <w:pPr>
        <w:jc w:val="both"/>
        <w:rPr>
          <w:rFonts w:ascii="Arial" w:hAnsi="Arial" w:cs="Arial"/>
        </w:rPr>
      </w:pPr>
    </w:p>
    <w:p w:rsidR="00342C89" w:rsidRDefault="00E13970" w:rsidP="00342C8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VE"/>
        </w:rPr>
        <w:drawing>
          <wp:anchor distT="0" distB="0" distL="114300" distR="114300" simplePos="0" relativeHeight="251670528" behindDoc="0" locked="0" layoutInCell="1" allowOverlap="1" wp14:anchorId="7190B2D9" wp14:editId="572A24B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555115" cy="1308735"/>
            <wp:effectExtent l="0" t="0" r="6985" b="5715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ollo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115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2C89">
        <w:rPr>
          <w:rFonts w:ascii="Arial" w:hAnsi="Arial" w:cs="Arial"/>
          <w:b/>
        </w:rPr>
        <w:t xml:space="preserve">Nacimiento y crecimiento de los animales </w:t>
      </w:r>
      <w:r w:rsidR="00342C89" w:rsidRPr="00342C89">
        <w:rPr>
          <w:rFonts w:ascii="Arial" w:hAnsi="Arial" w:cs="Arial"/>
        </w:rPr>
        <w:t>(</w:t>
      </w:r>
      <w:r w:rsidR="00342C89">
        <w:rPr>
          <w:rFonts w:ascii="Arial" w:hAnsi="Arial" w:cs="Arial"/>
        </w:rPr>
        <w:t>continuación</w:t>
      </w:r>
      <w:r w:rsidR="00342C89" w:rsidRPr="00342C89">
        <w:rPr>
          <w:rFonts w:ascii="Arial" w:hAnsi="Arial" w:cs="Arial"/>
        </w:rPr>
        <w:t>)</w:t>
      </w:r>
    </w:p>
    <w:p w:rsidR="00342C89" w:rsidRDefault="00342C89" w:rsidP="00F015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animales </w:t>
      </w:r>
      <w:r w:rsidRPr="006B68C3">
        <w:rPr>
          <w:rFonts w:ascii="Arial" w:hAnsi="Arial" w:cs="Arial"/>
          <w:b/>
        </w:rPr>
        <w:t>ovíparos</w:t>
      </w:r>
      <w:r>
        <w:rPr>
          <w:rFonts w:ascii="Arial" w:hAnsi="Arial" w:cs="Arial"/>
        </w:rPr>
        <w:t xml:space="preserve"> son aquellos que nacen por medio de un huevo, como las aves y los peces.</w:t>
      </w:r>
    </w:p>
    <w:p w:rsidR="00342C89" w:rsidRDefault="00342C89" w:rsidP="00F015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Las aves ponen los huevos y los abrigan por unos días hasta que nacen las crías</w:t>
      </w:r>
    </w:p>
    <w:p w:rsidR="00342C89" w:rsidRDefault="00342C89" w:rsidP="00F015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peces también ponen </w:t>
      </w:r>
      <w:r w:rsidR="00FA485B">
        <w:rPr>
          <w:rFonts w:ascii="Arial" w:hAnsi="Arial" w:cs="Arial"/>
        </w:rPr>
        <w:t>huevos,</w:t>
      </w:r>
      <w:r>
        <w:rPr>
          <w:rFonts w:ascii="Arial" w:hAnsi="Arial" w:cs="Arial"/>
        </w:rPr>
        <w:t xml:space="preserve"> pero a diferencia de las aves, las crías nacen sin el calor ni la ayuda de la madre.</w:t>
      </w:r>
    </w:p>
    <w:p w:rsidR="00342C89" w:rsidRDefault="00342C89" w:rsidP="00F015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Algunos animales que nacen por medio de huevos</w:t>
      </w:r>
      <w:r w:rsidR="00F9415F">
        <w:rPr>
          <w:rFonts w:ascii="Arial" w:hAnsi="Arial" w:cs="Arial"/>
        </w:rPr>
        <w:t>,</w:t>
      </w:r>
      <w:r w:rsidR="006B68C3">
        <w:rPr>
          <w:rFonts w:ascii="Arial" w:hAnsi="Arial" w:cs="Arial"/>
        </w:rPr>
        <w:t xml:space="preserve"> desde el mismo momento de nacer se defienden por sí mismos, como los pollitos, otros dependen del cuidado de sus padres, quienes les</w:t>
      </w:r>
      <w:r w:rsidR="004133F5">
        <w:rPr>
          <w:rFonts w:ascii="Arial" w:hAnsi="Arial" w:cs="Arial"/>
        </w:rPr>
        <w:t xml:space="preserve"> traen la comida como es el caso</w:t>
      </w:r>
      <w:r w:rsidR="006B68C3">
        <w:rPr>
          <w:rFonts w:ascii="Arial" w:hAnsi="Arial" w:cs="Arial"/>
        </w:rPr>
        <w:t xml:space="preserve"> de las palomas.</w:t>
      </w:r>
      <w:r w:rsidR="00E13970">
        <w:rPr>
          <w:rFonts w:ascii="Arial" w:hAnsi="Arial" w:cs="Arial"/>
        </w:rPr>
        <w:t xml:space="preserve">  </w:t>
      </w:r>
      <w:r w:rsidR="00E13970">
        <w:rPr>
          <w:rFonts w:ascii="Arial" w:hAnsi="Arial" w:cs="Arial"/>
          <w:noProof/>
          <w:lang w:eastAsia="es-V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524510</wp:posOffset>
            </wp:positionV>
            <wp:extent cx="2381250" cy="1924050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ajarito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489B" w:rsidRDefault="00F4489B" w:rsidP="00F015C8">
      <w:pPr>
        <w:jc w:val="both"/>
        <w:rPr>
          <w:rFonts w:ascii="Arial" w:hAnsi="Arial" w:cs="Arial"/>
        </w:rPr>
      </w:pPr>
    </w:p>
    <w:p w:rsidR="00342C89" w:rsidRDefault="00342C89" w:rsidP="00F015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Actividad</w:t>
      </w:r>
      <w:r w:rsidR="004133F5">
        <w:rPr>
          <w:rFonts w:ascii="Arial" w:hAnsi="Arial" w:cs="Arial"/>
        </w:rPr>
        <w:t>es</w:t>
      </w:r>
    </w:p>
    <w:p w:rsidR="00F4489B" w:rsidRDefault="00F4489B" w:rsidP="00F4489B">
      <w:pPr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Escribe una lista de 8 animales OVÍPAROS</w:t>
      </w:r>
    </w:p>
    <w:p w:rsidR="00F4489B" w:rsidRDefault="00F4489B" w:rsidP="00F4489B">
      <w:pPr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Responde las siguientes preguntas:</w:t>
      </w:r>
    </w:p>
    <w:p w:rsidR="00F4489B" w:rsidRDefault="00F4489B" w:rsidP="00F4489B">
      <w:pPr>
        <w:numPr>
          <w:ilvl w:val="1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FA485B">
        <w:rPr>
          <w:rFonts w:ascii="Arial" w:hAnsi="Arial" w:cs="Arial"/>
        </w:rPr>
        <w:t>Cuál</w:t>
      </w:r>
      <w:r>
        <w:rPr>
          <w:rFonts w:ascii="Arial" w:hAnsi="Arial" w:cs="Arial"/>
        </w:rPr>
        <w:t xml:space="preserve"> es la diferencia entre un animal vivíparo y uno ovíparo?</w:t>
      </w:r>
    </w:p>
    <w:p w:rsidR="004A25B3" w:rsidRPr="000C7F0D" w:rsidRDefault="00F4489B" w:rsidP="000C7F0D">
      <w:pPr>
        <w:numPr>
          <w:ilvl w:val="1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¿El ser humano es vivíparo y ovíparo? ¿Por qué?</w:t>
      </w:r>
    </w:p>
    <w:p w:rsidR="00F015C8" w:rsidRPr="00D101CD" w:rsidRDefault="00F015C8" w:rsidP="00F015C8">
      <w:pPr>
        <w:jc w:val="both"/>
        <w:rPr>
          <w:rFonts w:ascii="Arial" w:hAnsi="Arial" w:cs="Arial"/>
        </w:rPr>
      </w:pPr>
      <w:r w:rsidRPr="00D101CD">
        <w:rPr>
          <w:rFonts w:ascii="Arial" w:hAnsi="Arial" w:cs="Arial"/>
        </w:rPr>
        <w:lastRenderedPageBreak/>
        <w:t>Jueves</w:t>
      </w:r>
      <w:r w:rsidR="00854EA5">
        <w:rPr>
          <w:rFonts w:ascii="Arial" w:hAnsi="Arial" w:cs="Arial"/>
        </w:rPr>
        <w:t xml:space="preserve"> 10 de ma</w:t>
      </w:r>
      <w:r w:rsidRPr="00D101CD">
        <w:rPr>
          <w:rFonts w:ascii="Arial" w:hAnsi="Arial" w:cs="Arial"/>
        </w:rPr>
        <w:t>r</w:t>
      </w:r>
      <w:r w:rsidR="00854EA5">
        <w:rPr>
          <w:rFonts w:ascii="Arial" w:hAnsi="Arial" w:cs="Arial"/>
        </w:rPr>
        <w:t>z</w:t>
      </w:r>
      <w:r w:rsidRPr="00D101CD">
        <w:rPr>
          <w:rFonts w:ascii="Arial" w:hAnsi="Arial" w:cs="Arial"/>
        </w:rPr>
        <w:t>o</w:t>
      </w:r>
    </w:p>
    <w:p w:rsidR="00F015C8" w:rsidRDefault="00F015C8" w:rsidP="00971C70">
      <w:pPr>
        <w:jc w:val="both"/>
        <w:rPr>
          <w:rFonts w:ascii="Arial" w:hAnsi="Arial" w:cs="Arial"/>
        </w:rPr>
      </w:pPr>
      <w:r w:rsidRPr="00E80F1F">
        <w:rPr>
          <w:rFonts w:ascii="Arial" w:hAnsi="Arial" w:cs="Arial"/>
          <w:u w:val="single"/>
        </w:rPr>
        <w:t>Área: Ciencia Sociales</w:t>
      </w:r>
      <w:r w:rsidR="00860A93">
        <w:rPr>
          <w:rFonts w:ascii="Arial" w:hAnsi="Arial" w:cs="Arial"/>
        </w:rPr>
        <w:t xml:space="preserve"> (Leer </w:t>
      </w:r>
      <w:r w:rsidR="00FA485B">
        <w:rPr>
          <w:rFonts w:ascii="Arial" w:hAnsi="Arial" w:cs="Arial"/>
        </w:rPr>
        <w:t>con atención)</w:t>
      </w:r>
    </w:p>
    <w:p w:rsidR="00860A93" w:rsidRPr="000C7F0D" w:rsidRDefault="00860A93" w:rsidP="00971C7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Resumen sobre los derechos humanos</w:t>
      </w:r>
    </w:p>
    <w:p w:rsidR="00860A93" w:rsidRPr="00860A93" w:rsidRDefault="000C7F0D" w:rsidP="00860A93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VE"/>
        </w:rPr>
        <w:drawing>
          <wp:anchor distT="0" distB="0" distL="114300" distR="114300" simplePos="0" relativeHeight="251672576" behindDoc="0" locked="0" layoutInCell="1" allowOverlap="1" wp14:anchorId="22377D12" wp14:editId="45C5E904">
            <wp:simplePos x="0" y="0"/>
            <wp:positionH relativeFrom="margin">
              <wp:posOffset>4122091</wp:posOffset>
            </wp:positionH>
            <wp:positionV relativeFrom="paragraph">
              <wp:posOffset>238168</wp:posOffset>
            </wp:positionV>
            <wp:extent cx="1607185" cy="1402715"/>
            <wp:effectExtent l="0" t="0" r="0" b="6985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niños felices.jpg"/>
                    <pic:cNvPicPr/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06" t="16609" r="15706" b="21107"/>
                    <a:stretch/>
                  </pic:blipFill>
                  <pic:spPr bwMode="auto">
                    <a:xfrm>
                      <a:off x="0" y="0"/>
                      <a:ext cx="1607185" cy="1402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A93" w:rsidRPr="00860A93">
        <w:rPr>
          <w:rFonts w:ascii="Arial" w:hAnsi="Arial" w:cs="Arial"/>
        </w:rPr>
        <w:t>Los derechos humanos son normas que reconocen y protegen la dignidad de todos los seres humanos. Estos derechos rigen la manera en que los individuos viven en sociedad y se relacionan entre sí, al igual que sus relaciones con el Estado y las oblig</w:t>
      </w:r>
      <w:r w:rsidR="00860A93">
        <w:rPr>
          <w:rFonts w:ascii="Arial" w:hAnsi="Arial" w:cs="Arial"/>
        </w:rPr>
        <w:t>aciones del Estado hacia ellos.</w:t>
      </w:r>
    </w:p>
    <w:p w:rsidR="00860A93" w:rsidRPr="00860A93" w:rsidRDefault="00860A93" w:rsidP="00860A93">
      <w:pPr>
        <w:jc w:val="both"/>
        <w:rPr>
          <w:rFonts w:ascii="Arial" w:hAnsi="Arial" w:cs="Arial"/>
        </w:rPr>
      </w:pPr>
      <w:r w:rsidRPr="00860A93">
        <w:rPr>
          <w:rFonts w:ascii="Arial" w:hAnsi="Arial" w:cs="Arial"/>
        </w:rPr>
        <w:t>Las leyes relativas a los derechos humanos exigen que los gobiernos hagan determinadas cosas y les impide hacer otras. Las personas también tienen responsabilidades; así como hacen valer sus derechos, deben respetar los derechos de los demás. Ningún gobierno, grupo o persona individual tiene derecho a llevar a cabo ningún acto que vulnere los derechos de los demás.</w:t>
      </w:r>
    </w:p>
    <w:p w:rsidR="004A25B3" w:rsidRPr="003A3C8B" w:rsidRDefault="004A25B3" w:rsidP="00971C70">
      <w:pPr>
        <w:jc w:val="both"/>
        <w:rPr>
          <w:rFonts w:ascii="Arial" w:hAnsi="Arial" w:cs="Arial"/>
          <w:u w:val="single"/>
        </w:rPr>
      </w:pPr>
    </w:p>
    <w:p w:rsidR="004A25B3" w:rsidRDefault="004A25B3" w:rsidP="00971C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Actividades:</w:t>
      </w:r>
    </w:p>
    <w:p w:rsidR="004A25B3" w:rsidRDefault="00ED5FFD" w:rsidP="00F015C8">
      <w:pPr>
        <w:numPr>
          <w:ilvl w:val="0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Una vez leído el resumen, prepara una exposición con cualquiera de los derechos que se estuvieron trabajando en las guías anteriores</w:t>
      </w:r>
    </w:p>
    <w:p w:rsidR="00ED5FFD" w:rsidRDefault="00ED5FFD" w:rsidP="00F015C8">
      <w:pPr>
        <w:numPr>
          <w:ilvl w:val="0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FA485B">
        <w:rPr>
          <w:rFonts w:ascii="Arial" w:hAnsi="Arial" w:cs="Arial"/>
        </w:rPr>
        <w:t>exposición</w:t>
      </w:r>
      <w:r>
        <w:rPr>
          <w:rFonts w:ascii="Arial" w:hAnsi="Arial" w:cs="Arial"/>
        </w:rPr>
        <w:t xml:space="preserve"> no debe ser mayor a 5 minutos</w:t>
      </w:r>
    </w:p>
    <w:p w:rsidR="00ED5FFD" w:rsidRPr="000C7F0D" w:rsidRDefault="00ED5FFD" w:rsidP="00F015C8">
      <w:pPr>
        <w:numPr>
          <w:ilvl w:val="0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Debes prepara una lámina sencilla donde expreses tus ideas sobre el derecho que escogiste</w:t>
      </w:r>
      <w:r w:rsidR="000C7F0D">
        <w:rPr>
          <w:rFonts w:ascii="Arial" w:hAnsi="Arial" w:cs="Arial"/>
        </w:rPr>
        <w:t>.</w:t>
      </w:r>
    </w:p>
    <w:p w:rsidR="00F015C8" w:rsidRDefault="00F015C8" w:rsidP="00F015C8">
      <w:pPr>
        <w:jc w:val="both"/>
        <w:rPr>
          <w:rFonts w:ascii="Arial" w:hAnsi="Arial" w:cs="Arial"/>
        </w:rPr>
      </w:pPr>
      <w:r w:rsidRPr="00D101CD">
        <w:rPr>
          <w:rFonts w:ascii="Arial" w:hAnsi="Arial" w:cs="Arial"/>
        </w:rPr>
        <w:t xml:space="preserve">Jueves </w:t>
      </w:r>
      <w:r w:rsidR="00854EA5">
        <w:rPr>
          <w:rFonts w:ascii="Arial" w:hAnsi="Arial" w:cs="Arial"/>
        </w:rPr>
        <w:t>17 de marz</w:t>
      </w:r>
      <w:r w:rsidR="004A25B3">
        <w:rPr>
          <w:rFonts w:ascii="Arial" w:hAnsi="Arial" w:cs="Arial"/>
        </w:rPr>
        <w:t>o</w:t>
      </w:r>
    </w:p>
    <w:p w:rsidR="00860A93" w:rsidRDefault="00860A93" w:rsidP="00860A9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</w:t>
      </w:r>
      <w:r w:rsidR="00F421B3">
        <w:rPr>
          <w:rFonts w:ascii="Arial" w:hAnsi="Arial" w:cs="Arial"/>
          <w:b/>
        </w:rPr>
        <w:t>sumen sobre los deberes de los niños</w:t>
      </w:r>
      <w:r w:rsidR="00ED5FFD">
        <w:rPr>
          <w:rFonts w:ascii="Arial" w:hAnsi="Arial" w:cs="Arial"/>
          <w:b/>
        </w:rPr>
        <w:t xml:space="preserve"> </w:t>
      </w:r>
      <w:r w:rsidR="00ED5FFD">
        <w:rPr>
          <w:rFonts w:ascii="Arial" w:hAnsi="Arial" w:cs="Arial"/>
        </w:rPr>
        <w:t>(Leer con atención)</w:t>
      </w:r>
    </w:p>
    <w:p w:rsidR="00EE0A43" w:rsidRPr="00ED5FFD" w:rsidRDefault="00EE0A43" w:rsidP="00EE0A4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VE"/>
        </w:rPr>
        <w:drawing>
          <wp:anchor distT="0" distB="0" distL="114300" distR="114300" simplePos="0" relativeHeight="251673600" behindDoc="0" locked="0" layoutInCell="1" allowOverlap="1" wp14:anchorId="7520EE9E" wp14:editId="0B6F0A6E">
            <wp:simplePos x="0" y="0"/>
            <wp:positionH relativeFrom="margin">
              <wp:align>left</wp:align>
            </wp:positionH>
            <wp:positionV relativeFrom="paragraph">
              <wp:posOffset>123190</wp:posOffset>
            </wp:positionV>
            <wp:extent cx="2695575" cy="1812290"/>
            <wp:effectExtent l="0" t="0" r="952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iños ayudando en cas.jpg"/>
                    <pic:cNvPicPr/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4" t="2039" r="3961" b="8297"/>
                    <a:stretch/>
                  </pic:blipFill>
                  <pic:spPr bwMode="auto">
                    <a:xfrm>
                      <a:off x="0" y="0"/>
                      <a:ext cx="2695575" cy="1812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5FFD" w:rsidRPr="00ED5FFD" w:rsidRDefault="00ED5FFD" w:rsidP="00ED5FFD">
      <w:pPr>
        <w:jc w:val="both"/>
        <w:rPr>
          <w:rFonts w:ascii="Arial" w:hAnsi="Arial" w:cs="Arial"/>
        </w:rPr>
      </w:pPr>
      <w:r w:rsidRPr="00ED5FFD">
        <w:rPr>
          <w:rFonts w:ascii="Arial" w:hAnsi="Arial" w:cs="Arial"/>
          <w:i/>
        </w:rPr>
        <w:t>Deberes</w:t>
      </w:r>
      <w:r w:rsidRPr="00ED5FFD">
        <w:rPr>
          <w:rFonts w:ascii="Arial" w:hAnsi="Arial" w:cs="Arial"/>
        </w:rPr>
        <w:t>: son reglas, leyes y normas que regulan nues</w:t>
      </w:r>
      <w:r>
        <w:rPr>
          <w:rFonts w:ascii="Arial" w:hAnsi="Arial" w:cs="Arial"/>
        </w:rPr>
        <w:t>tra convivencia en la sociedad.</w:t>
      </w:r>
    </w:p>
    <w:p w:rsidR="00ED5FFD" w:rsidRDefault="00ED5FFD" w:rsidP="00ED5FFD">
      <w:pPr>
        <w:jc w:val="both"/>
        <w:rPr>
          <w:rFonts w:ascii="Arial" w:hAnsi="Arial" w:cs="Arial"/>
        </w:rPr>
      </w:pPr>
      <w:r w:rsidRPr="00ED5FFD">
        <w:rPr>
          <w:rFonts w:ascii="Arial" w:hAnsi="Arial" w:cs="Arial"/>
        </w:rPr>
        <w:t xml:space="preserve">Los niños y adolescentes respetarán, conforme al grado de su desarrollo, las leyes y el medio ambiente natural, así como las condiciones ecológicas del entorno en que viven. </w:t>
      </w:r>
      <w:r w:rsidR="00FA485B" w:rsidRPr="00ED5FFD">
        <w:rPr>
          <w:rFonts w:ascii="Arial" w:hAnsi="Arial" w:cs="Arial"/>
        </w:rPr>
        <w:t>Además,</w:t>
      </w:r>
      <w:r w:rsidRPr="00ED5FFD">
        <w:rPr>
          <w:rFonts w:ascii="Arial" w:hAnsi="Arial" w:cs="Arial"/>
        </w:rPr>
        <w:t xml:space="preserve"> tienen la obligación de obedecer a su padre, madre</w:t>
      </w:r>
      <w:r>
        <w:rPr>
          <w:rFonts w:ascii="Arial" w:hAnsi="Arial" w:cs="Arial"/>
        </w:rPr>
        <w:t>.</w:t>
      </w:r>
    </w:p>
    <w:p w:rsidR="00ED5FFD" w:rsidRDefault="00ED5FFD" w:rsidP="00ED5FFD">
      <w:pPr>
        <w:jc w:val="both"/>
        <w:rPr>
          <w:rFonts w:ascii="Arial" w:hAnsi="Arial" w:cs="Arial"/>
        </w:rPr>
      </w:pPr>
      <w:r w:rsidRPr="00ED5FFD">
        <w:rPr>
          <w:rFonts w:ascii="Arial" w:hAnsi="Arial" w:cs="Arial"/>
        </w:rPr>
        <w:t>Debemos respetar las leyes que rigen la sociedad, tener buena conducta en la es</w:t>
      </w:r>
      <w:r>
        <w:rPr>
          <w:rFonts w:ascii="Arial" w:hAnsi="Arial" w:cs="Arial"/>
        </w:rPr>
        <w:t>cuela y portarnos bien en casa.</w:t>
      </w:r>
    </w:p>
    <w:p w:rsidR="00ED5FFD" w:rsidRPr="00ED5FFD" w:rsidRDefault="00ED5FFD" w:rsidP="00ED5FFD">
      <w:pPr>
        <w:jc w:val="both"/>
        <w:rPr>
          <w:rFonts w:ascii="Arial" w:hAnsi="Arial" w:cs="Arial"/>
        </w:rPr>
      </w:pPr>
      <w:r w:rsidRPr="00ED5FFD">
        <w:rPr>
          <w:rFonts w:ascii="Arial" w:hAnsi="Arial" w:cs="Arial"/>
        </w:rPr>
        <w:t>Debemos respetarnos a nosotros mismos. Nuestro cuerpo, nuestro pensamiento y nuestros sentimientos son</w:t>
      </w:r>
      <w:r>
        <w:rPr>
          <w:rFonts w:ascii="Arial" w:hAnsi="Arial" w:cs="Arial"/>
        </w:rPr>
        <w:t xml:space="preserve"> lo más importante que tenemos.</w:t>
      </w:r>
    </w:p>
    <w:p w:rsidR="00ED5FFD" w:rsidRPr="00ED5FFD" w:rsidRDefault="00ED5FFD" w:rsidP="00ED5FFD">
      <w:pPr>
        <w:jc w:val="both"/>
        <w:rPr>
          <w:rFonts w:ascii="Arial" w:hAnsi="Arial" w:cs="Arial"/>
        </w:rPr>
      </w:pPr>
      <w:r w:rsidRPr="00ED5FFD">
        <w:rPr>
          <w:rFonts w:ascii="Arial" w:hAnsi="Arial" w:cs="Arial"/>
        </w:rPr>
        <w:t>Debemos hablar siempre con la verd</w:t>
      </w:r>
      <w:r>
        <w:rPr>
          <w:rFonts w:ascii="Arial" w:hAnsi="Arial" w:cs="Arial"/>
        </w:rPr>
        <w:t>ad y cumplir lo que prometemos.</w:t>
      </w:r>
    </w:p>
    <w:p w:rsidR="00ED5FFD" w:rsidRPr="00ED5FFD" w:rsidRDefault="00ED5FFD" w:rsidP="00ED5FFD">
      <w:pPr>
        <w:jc w:val="both"/>
        <w:rPr>
          <w:rFonts w:ascii="Arial" w:hAnsi="Arial" w:cs="Arial"/>
        </w:rPr>
      </w:pPr>
      <w:r w:rsidRPr="00ED5FFD">
        <w:rPr>
          <w:rFonts w:ascii="Arial" w:hAnsi="Arial" w:cs="Arial"/>
        </w:rPr>
        <w:lastRenderedPageBreak/>
        <w:t>Debemos respe</w:t>
      </w:r>
      <w:r>
        <w:rPr>
          <w:rFonts w:ascii="Arial" w:hAnsi="Arial" w:cs="Arial"/>
        </w:rPr>
        <w:t>tar y cuidar el medio ambiente.</w:t>
      </w:r>
    </w:p>
    <w:p w:rsidR="00860A93" w:rsidRPr="00D101CD" w:rsidRDefault="00ED5FFD" w:rsidP="00F015C8">
      <w:pPr>
        <w:jc w:val="both"/>
        <w:rPr>
          <w:rFonts w:ascii="Arial" w:hAnsi="Arial" w:cs="Arial"/>
        </w:rPr>
      </w:pPr>
      <w:r w:rsidRPr="00ED5FFD">
        <w:rPr>
          <w:rFonts w:ascii="Arial" w:hAnsi="Arial" w:cs="Arial"/>
        </w:rPr>
        <w:t>Debemos respetar nuestra patria. Ella nos da alimento, hogar, educación y todo lo que tenemos. En nuestras manos está convertirnos en buenos ciudadanos que hagan de nuestro país del</w:t>
      </w:r>
      <w:r>
        <w:rPr>
          <w:rFonts w:ascii="Arial" w:hAnsi="Arial" w:cs="Arial"/>
        </w:rPr>
        <w:t xml:space="preserve"> que todos estemos orgullosos. </w:t>
      </w:r>
    </w:p>
    <w:p w:rsidR="00F015C8" w:rsidRPr="00981303" w:rsidRDefault="00F015C8" w:rsidP="00971C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Actividades                </w:t>
      </w:r>
    </w:p>
    <w:p w:rsidR="00ED5FFD" w:rsidRDefault="00ED5FFD" w:rsidP="00ED5FFD">
      <w:pPr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Una vez leído el resumen, prepara una exposición con cualquiera</w:t>
      </w:r>
      <w:r w:rsidR="00FA485B">
        <w:rPr>
          <w:rFonts w:ascii="Arial" w:hAnsi="Arial" w:cs="Arial"/>
        </w:rPr>
        <w:t xml:space="preserve"> de los deberes</w:t>
      </w:r>
      <w:r>
        <w:rPr>
          <w:rFonts w:ascii="Arial" w:hAnsi="Arial" w:cs="Arial"/>
        </w:rPr>
        <w:t xml:space="preserve"> que se estuvieron trabajando en las guías anteriores</w:t>
      </w:r>
    </w:p>
    <w:p w:rsidR="00ED5FFD" w:rsidRDefault="00ED5FFD" w:rsidP="00ED5FFD">
      <w:pPr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FA485B">
        <w:rPr>
          <w:rFonts w:ascii="Arial" w:hAnsi="Arial" w:cs="Arial"/>
        </w:rPr>
        <w:t>exposición</w:t>
      </w:r>
      <w:r>
        <w:rPr>
          <w:rFonts w:ascii="Arial" w:hAnsi="Arial" w:cs="Arial"/>
        </w:rPr>
        <w:t xml:space="preserve"> no debe ser mayor a 5 minutos</w:t>
      </w:r>
    </w:p>
    <w:p w:rsidR="004A25B3" w:rsidRDefault="00ED5FFD" w:rsidP="00F015C8">
      <w:pPr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Debes prepara una lámina sencilla donde expreses tus ideas sobre el deber que escogiste</w:t>
      </w:r>
    </w:p>
    <w:p w:rsidR="004A25B3" w:rsidRPr="000C7F0D" w:rsidRDefault="00ED5FFD" w:rsidP="00F015C8">
      <w:pPr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 la misma lámina debes colocar el derecho y el deber escogido</w:t>
      </w:r>
    </w:p>
    <w:p w:rsidR="00F015C8" w:rsidRDefault="00F015C8" w:rsidP="00F015C8">
      <w:pPr>
        <w:jc w:val="both"/>
        <w:rPr>
          <w:rFonts w:ascii="Arial" w:hAnsi="Arial" w:cs="Arial"/>
        </w:rPr>
      </w:pPr>
      <w:r w:rsidRPr="00D101CD">
        <w:rPr>
          <w:rFonts w:ascii="Arial" w:hAnsi="Arial" w:cs="Arial"/>
        </w:rPr>
        <w:t>Viernes</w:t>
      </w:r>
      <w:r w:rsidR="00854EA5">
        <w:rPr>
          <w:rFonts w:ascii="Arial" w:hAnsi="Arial" w:cs="Arial"/>
        </w:rPr>
        <w:t xml:space="preserve"> 11</w:t>
      </w:r>
      <w:r w:rsidRPr="00D101CD">
        <w:rPr>
          <w:rFonts w:ascii="Arial" w:hAnsi="Arial" w:cs="Arial"/>
        </w:rPr>
        <w:t xml:space="preserve"> </w:t>
      </w:r>
      <w:r w:rsidR="00854EA5">
        <w:rPr>
          <w:rFonts w:ascii="Arial" w:hAnsi="Arial" w:cs="Arial"/>
        </w:rPr>
        <w:t>de marz</w:t>
      </w:r>
      <w:r>
        <w:rPr>
          <w:rFonts w:ascii="Arial" w:hAnsi="Arial" w:cs="Arial"/>
        </w:rPr>
        <w:t>o</w:t>
      </w:r>
    </w:p>
    <w:p w:rsidR="00F015C8" w:rsidRDefault="00F015C8" w:rsidP="00F015C8">
      <w:pPr>
        <w:jc w:val="both"/>
        <w:rPr>
          <w:rFonts w:ascii="Arial" w:hAnsi="Arial" w:cs="Arial"/>
        </w:rPr>
      </w:pPr>
      <w:r w:rsidRPr="00E80F1F">
        <w:rPr>
          <w:rFonts w:ascii="Arial" w:hAnsi="Arial" w:cs="Arial"/>
          <w:u w:val="single"/>
        </w:rPr>
        <w:t>Área: Estética</w:t>
      </w:r>
      <w:r>
        <w:rPr>
          <w:rFonts w:ascii="Arial" w:hAnsi="Arial" w:cs="Arial"/>
          <w:u w:val="single"/>
        </w:rPr>
        <w:t xml:space="preserve"> </w:t>
      </w:r>
      <w:r w:rsidR="00FA485B">
        <w:rPr>
          <w:rFonts w:ascii="Arial" w:hAnsi="Arial" w:cs="Arial"/>
        </w:rPr>
        <w:t>(Lee con atención</w:t>
      </w:r>
      <w:bookmarkStart w:id="0" w:name="_GoBack"/>
      <w:bookmarkEnd w:id="0"/>
      <w:r>
        <w:rPr>
          <w:rFonts w:ascii="Arial" w:hAnsi="Arial" w:cs="Arial"/>
        </w:rPr>
        <w:t>)</w:t>
      </w:r>
    </w:p>
    <w:p w:rsidR="00DB22FC" w:rsidRPr="00DB22FC" w:rsidRDefault="00DB22FC" w:rsidP="00F015C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El Sonido </w:t>
      </w:r>
      <w:r w:rsidRPr="00DB22FC">
        <w:rPr>
          <w:rFonts w:ascii="Arial" w:hAnsi="Arial" w:cs="Arial"/>
        </w:rPr>
        <w:t>(continuación)</w:t>
      </w:r>
    </w:p>
    <w:p w:rsidR="00DB22FC" w:rsidRDefault="00DB22FC" w:rsidP="00F015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principales </w:t>
      </w:r>
      <w:r w:rsidRPr="00DB22FC">
        <w:rPr>
          <w:rFonts w:ascii="Arial" w:hAnsi="Arial" w:cs="Arial"/>
          <w:i/>
        </w:rPr>
        <w:t>cualidades</w:t>
      </w:r>
      <w:r>
        <w:rPr>
          <w:rFonts w:ascii="Arial" w:hAnsi="Arial" w:cs="Arial"/>
        </w:rPr>
        <w:t xml:space="preserve"> del sonido son:</w:t>
      </w:r>
    </w:p>
    <w:p w:rsidR="004A25B3" w:rsidRPr="00DB22FC" w:rsidRDefault="00DB22FC" w:rsidP="00DB22FC">
      <w:pPr>
        <w:numPr>
          <w:ilvl w:val="0"/>
          <w:numId w:val="23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La altura o tono. </w:t>
      </w:r>
      <w:r>
        <w:rPr>
          <w:rFonts w:ascii="Arial" w:hAnsi="Arial" w:cs="Arial"/>
        </w:rPr>
        <w:t>Depende de la cantidad de vibraciones por segundo. A mayor cantidad de vibraciones, más alto es el sonido, a menor cantidad de vibraciones, más bajo es el sonido.</w:t>
      </w:r>
    </w:p>
    <w:p w:rsidR="00DB22FC" w:rsidRDefault="00DB22FC" w:rsidP="00DB22FC">
      <w:pPr>
        <w:ind w:left="77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Así, según la altura, los sonidos pueden ser altos o agudos, medios o centrales y bajos </w:t>
      </w:r>
      <w:r w:rsidR="00FA485B">
        <w:rPr>
          <w:rFonts w:ascii="Arial" w:hAnsi="Arial" w:cs="Arial"/>
        </w:rPr>
        <w:t>o graves</w:t>
      </w:r>
      <w:r>
        <w:rPr>
          <w:rFonts w:ascii="Arial" w:hAnsi="Arial" w:cs="Arial"/>
        </w:rPr>
        <w:t>.</w:t>
      </w:r>
    </w:p>
    <w:p w:rsidR="00DB22FC" w:rsidRDefault="00DB22FC" w:rsidP="00DB22FC">
      <w:pPr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Timbre:</w:t>
      </w:r>
      <w:r>
        <w:rPr>
          <w:rFonts w:ascii="Arial" w:hAnsi="Arial" w:cs="Arial"/>
        </w:rPr>
        <w:t xml:space="preserve"> Característica particular que diferencia unos sonidos de otros. La voz de las diferentes personas se reconoce por el timbre; cuando alguien conocido nos habla, lo reconocemos, sin verlo.  Lo </w:t>
      </w:r>
      <w:r w:rsidR="00FA485B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ismo sucede al oír diferentes instrumentos musicales; podemos distinguir entre una trompeta y un </w:t>
      </w:r>
      <w:r w:rsidRPr="00DB22FC">
        <w:rPr>
          <w:rFonts w:ascii="Arial" w:hAnsi="Arial" w:cs="Arial"/>
        </w:rPr>
        <w:t>tambo</w:t>
      </w:r>
      <w:r>
        <w:rPr>
          <w:rFonts w:ascii="Arial" w:hAnsi="Arial" w:cs="Arial"/>
        </w:rPr>
        <w:t xml:space="preserve">r, porque </w:t>
      </w:r>
      <w:r w:rsidR="00FA485B">
        <w:rPr>
          <w:rFonts w:ascii="Arial" w:hAnsi="Arial" w:cs="Arial"/>
        </w:rPr>
        <w:t>su timbre es</w:t>
      </w:r>
      <w:r>
        <w:rPr>
          <w:rFonts w:ascii="Arial" w:hAnsi="Arial" w:cs="Arial"/>
        </w:rPr>
        <w:t xml:space="preserve"> </w:t>
      </w:r>
      <w:r w:rsidR="00FA485B">
        <w:rPr>
          <w:rFonts w:ascii="Arial" w:hAnsi="Arial" w:cs="Arial"/>
        </w:rPr>
        <w:t>diferente</w:t>
      </w:r>
      <w:r w:rsidR="00BE171A">
        <w:rPr>
          <w:rFonts w:ascii="Arial" w:hAnsi="Arial" w:cs="Arial"/>
        </w:rPr>
        <w:t>.</w:t>
      </w:r>
    </w:p>
    <w:p w:rsidR="00BE171A" w:rsidRDefault="00BE171A" w:rsidP="00BE171A">
      <w:pPr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Intensidad</w:t>
      </w:r>
      <w:r>
        <w:rPr>
          <w:rFonts w:ascii="Arial" w:hAnsi="Arial" w:cs="Arial"/>
        </w:rPr>
        <w:t>. Es el volumen o fuerza con la cual se emiten los sonidos.  Por su intensidad, los sonidos pueden ser débiles, medios, fuertes o muy fuertes.</w:t>
      </w:r>
    </w:p>
    <w:p w:rsidR="00BE171A" w:rsidRDefault="00FA485B" w:rsidP="00BE171A">
      <w:pPr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Duración</w:t>
      </w:r>
      <w:r w:rsidR="00BE171A" w:rsidRPr="00BE171A">
        <w:rPr>
          <w:rFonts w:ascii="Arial" w:hAnsi="Arial" w:cs="Arial"/>
        </w:rPr>
        <w:t>:</w:t>
      </w:r>
      <w:r w:rsidR="00BE171A">
        <w:rPr>
          <w:rFonts w:ascii="Arial" w:hAnsi="Arial" w:cs="Arial"/>
        </w:rPr>
        <w:t xml:space="preserve"> Es el lapso o tiempo que tarda el sonido en dejarse de oír.</w:t>
      </w:r>
    </w:p>
    <w:p w:rsidR="00BE171A" w:rsidRPr="00DB22FC" w:rsidRDefault="00BE171A" w:rsidP="000C7F0D">
      <w:pPr>
        <w:ind w:left="415"/>
        <w:jc w:val="both"/>
        <w:rPr>
          <w:rFonts w:ascii="Arial" w:hAnsi="Arial" w:cs="Arial"/>
        </w:rPr>
      </w:pPr>
      <w:r>
        <w:rPr>
          <w:rFonts w:ascii="Arial" w:hAnsi="Arial" w:cs="Arial"/>
        </w:rPr>
        <w:t>Según su duración, los sonidos pueden ser cortos, mediano y largos</w:t>
      </w:r>
    </w:p>
    <w:p w:rsidR="004A25B3" w:rsidRDefault="004A25B3" w:rsidP="00F015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Actividades:</w:t>
      </w:r>
    </w:p>
    <w:p w:rsidR="00DB22FC" w:rsidRDefault="00ED5FFD" w:rsidP="00ED5FFD">
      <w:pPr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Anota en tu cuaderno:</w:t>
      </w:r>
    </w:p>
    <w:p w:rsidR="00ED5FFD" w:rsidRDefault="00E96814" w:rsidP="00ED5FFD">
      <w:pPr>
        <w:numPr>
          <w:ilvl w:val="1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Dos ejemplos de sonidos fuertes y dos ejemplos de sonidos débiles</w:t>
      </w:r>
    </w:p>
    <w:p w:rsidR="00E96814" w:rsidRDefault="00E96814" w:rsidP="00ED5FFD">
      <w:pPr>
        <w:numPr>
          <w:ilvl w:val="1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Dos ejemplos de sonidos naturales que podrías escuchar en un parque, en la montaña o en la playa</w:t>
      </w:r>
    </w:p>
    <w:p w:rsidR="00C22752" w:rsidRDefault="00C22752" w:rsidP="00C22752">
      <w:pPr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Responde lo siguiente:</w:t>
      </w:r>
    </w:p>
    <w:p w:rsidR="00DB22FC" w:rsidRPr="000C7F0D" w:rsidRDefault="00C22752" w:rsidP="00F015C8">
      <w:pPr>
        <w:numPr>
          <w:ilvl w:val="1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¿Cuáles son los elementos de la música?</w:t>
      </w:r>
    </w:p>
    <w:p w:rsidR="00F015C8" w:rsidRDefault="00854EA5" w:rsidP="00F015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Viernes 18</w:t>
      </w:r>
      <w:r w:rsidR="00F015C8">
        <w:rPr>
          <w:rFonts w:ascii="Arial" w:hAnsi="Arial" w:cs="Arial"/>
        </w:rPr>
        <w:t xml:space="preserve"> de marzo</w:t>
      </w:r>
    </w:p>
    <w:p w:rsidR="00BE171A" w:rsidRDefault="00DB22FC" w:rsidP="00BE171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El sonido </w:t>
      </w:r>
      <w:r w:rsidR="00FA485B">
        <w:rPr>
          <w:rFonts w:ascii="Arial" w:hAnsi="Arial" w:cs="Arial"/>
        </w:rPr>
        <w:t>(Lee con atenciòn</w:t>
      </w:r>
      <w:r>
        <w:rPr>
          <w:rFonts w:ascii="Arial" w:hAnsi="Arial" w:cs="Arial"/>
        </w:rPr>
        <w:t>)</w:t>
      </w:r>
    </w:p>
    <w:p w:rsidR="00BE171A" w:rsidRDefault="00BE171A" w:rsidP="00BE171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Los instrumentos musicales</w:t>
      </w:r>
    </w:p>
    <w:p w:rsidR="00FA5AD1" w:rsidRDefault="00FA5AD1" w:rsidP="00BE17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Tratando de imitar los sonidos naturales, el ser humano ha creado y perfeccionado</w:t>
      </w:r>
      <w:r w:rsidR="004A0E14">
        <w:rPr>
          <w:rFonts w:ascii="Arial" w:hAnsi="Arial" w:cs="Arial"/>
        </w:rPr>
        <w:t xml:space="preserve"> los instrumentos musicales.</w:t>
      </w:r>
    </w:p>
    <w:p w:rsidR="004A0E14" w:rsidRDefault="004A0E14" w:rsidP="00BE17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Existe una gran variedad de instrumentos, como la flauta, el cuarto, el tambor, el piano, la guitarra, el violín, las maracas, el tambor.</w:t>
      </w:r>
    </w:p>
    <w:p w:rsidR="004A0E14" w:rsidRDefault="004A0E14" w:rsidP="00BE17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Los instrumentos están construidos de diferentes materiales y con fines diversos:</w:t>
      </w:r>
    </w:p>
    <w:p w:rsidR="004A0E14" w:rsidRDefault="004A0E14" w:rsidP="00BE17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triángulo, las sonajas y los cascabeles son de metal y usan en bandas rítmicas.  Los palitos y la caja china son de madera y se usan en bandas de rítmica y secas.  El cuatro y la guitarra están construidas en madera y utilizan cuerdas para producir sonidos muy armoniosos; son utilizados por grupos folklóricos, populares y orquestas.</w:t>
      </w:r>
    </w:p>
    <w:p w:rsidR="004A0E14" w:rsidRDefault="004A0E14" w:rsidP="00BE17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Según la forma en que producen el sonido, los instrumentos pueden ser de viento, de cuerda y de </w:t>
      </w:r>
      <w:r w:rsidR="00FA485B">
        <w:rPr>
          <w:rFonts w:ascii="Arial" w:hAnsi="Arial" w:cs="Arial"/>
        </w:rPr>
        <w:t>percusión</w:t>
      </w:r>
      <w:r>
        <w:rPr>
          <w:rFonts w:ascii="Arial" w:hAnsi="Arial" w:cs="Arial"/>
        </w:rPr>
        <w:t>.</w:t>
      </w:r>
    </w:p>
    <w:p w:rsidR="004A0E14" w:rsidRDefault="004A0E14" w:rsidP="004A0E14">
      <w:pPr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Los </w:t>
      </w:r>
      <w:r w:rsidR="00FA485B">
        <w:rPr>
          <w:rFonts w:ascii="Arial" w:hAnsi="Arial" w:cs="Arial"/>
          <w:b/>
        </w:rPr>
        <w:t>instrumentos</w:t>
      </w:r>
      <w:r>
        <w:rPr>
          <w:rFonts w:ascii="Arial" w:hAnsi="Arial" w:cs="Arial"/>
          <w:b/>
        </w:rPr>
        <w:t xml:space="preserve"> de viento: </w:t>
      </w:r>
      <w:r>
        <w:rPr>
          <w:rFonts w:ascii="Arial" w:hAnsi="Arial" w:cs="Arial"/>
        </w:rPr>
        <w:t>como la flauta y la trompeta suenan al soplarlos</w:t>
      </w:r>
    </w:p>
    <w:p w:rsidR="004A0E14" w:rsidRDefault="004A0E14" w:rsidP="004A0E14">
      <w:pPr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Los instrumentos de cuerda:</w:t>
      </w:r>
      <w:r w:rsidR="000E635E">
        <w:rPr>
          <w:rFonts w:ascii="Arial" w:hAnsi="Arial" w:cs="Arial"/>
        </w:rPr>
        <w:t xml:space="preserve"> como el cuatro y la guitarra suenan al rasgarlos.</w:t>
      </w:r>
    </w:p>
    <w:p w:rsidR="000E635E" w:rsidRDefault="000E635E" w:rsidP="000E635E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violín, que también es de cuerdas, suena al frotarlo con </w:t>
      </w:r>
      <w:r w:rsidR="00FA485B">
        <w:rPr>
          <w:rFonts w:ascii="Arial" w:hAnsi="Arial" w:cs="Arial"/>
        </w:rPr>
        <w:t>un arco</w:t>
      </w:r>
      <w:r>
        <w:rPr>
          <w:rFonts w:ascii="Arial" w:hAnsi="Arial" w:cs="Arial"/>
        </w:rPr>
        <w:t>.</w:t>
      </w:r>
    </w:p>
    <w:p w:rsidR="000E635E" w:rsidRPr="000E635E" w:rsidRDefault="000E635E" w:rsidP="000E635E">
      <w:pPr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Los instrumentos de percusión:</w:t>
      </w:r>
      <w:r>
        <w:rPr>
          <w:rFonts w:ascii="Arial" w:hAnsi="Arial" w:cs="Arial"/>
        </w:rPr>
        <w:t xml:space="preserve"> como el tambor, las maracas, los palitos la pandereta y el triángulo, suenan al percutirlos o golpearlos</w:t>
      </w:r>
    </w:p>
    <w:p w:rsidR="00F015C8" w:rsidRDefault="00F015C8" w:rsidP="005E44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Actividades</w:t>
      </w:r>
    </w:p>
    <w:p w:rsidR="00B10FEF" w:rsidRDefault="00E96814" w:rsidP="00E96814">
      <w:pPr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Escribe en tu cuaderno el nombre, el tipo (de viento, de cuerda o de percusión) y el tono (alto, medio, o bajo) de cada uno de estos instrumentos:</w:t>
      </w:r>
    </w:p>
    <w:p w:rsidR="00E96814" w:rsidRDefault="00E96814" w:rsidP="00E96814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VE"/>
        </w:rPr>
        <w:drawing>
          <wp:inline distT="0" distB="0" distL="0" distR="0">
            <wp:extent cx="4429272" cy="244410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ntrumentos musicales.jpg"/>
                    <pic:cNvPicPr/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1" t="25500" r="6352" b="11003"/>
                    <a:stretch/>
                  </pic:blipFill>
                  <pic:spPr bwMode="auto">
                    <a:xfrm>
                      <a:off x="0" y="0"/>
                      <a:ext cx="4483607" cy="24740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2752" w:rsidRDefault="00C22752" w:rsidP="00E96814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Ejemplo:</w:t>
      </w:r>
    </w:p>
    <w:p w:rsidR="00C22752" w:rsidRDefault="00C22752" w:rsidP="00C22752">
      <w:pPr>
        <w:numPr>
          <w:ilvl w:val="1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Guitarra, cuerdas, tono variable</w:t>
      </w:r>
    </w:p>
    <w:p w:rsidR="0066724D" w:rsidRPr="0066724D" w:rsidRDefault="0066724D" w:rsidP="0066724D">
      <w:pPr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VE"/>
        </w:rPr>
        <w:drawing>
          <wp:anchor distT="0" distB="0" distL="114300" distR="114300" simplePos="0" relativeHeight="251665408" behindDoc="0" locked="0" layoutInCell="1" allowOverlap="1" wp14:anchorId="3D413DEC" wp14:editId="0AF15975">
            <wp:simplePos x="0" y="0"/>
            <wp:positionH relativeFrom="margin">
              <wp:posOffset>950595</wp:posOffset>
            </wp:positionH>
            <wp:positionV relativeFrom="paragraph">
              <wp:posOffset>54610</wp:posOffset>
            </wp:positionV>
            <wp:extent cx="3604260" cy="334010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strumentos musicales.jpg"/>
                    <pic:cNvPicPr/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9" t="18955" r="8181" b="24048"/>
                    <a:stretch/>
                  </pic:blipFill>
                  <pic:spPr bwMode="auto">
                    <a:xfrm>
                      <a:off x="0" y="0"/>
                      <a:ext cx="3604260" cy="334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2752" w:rsidRDefault="00C22752" w:rsidP="0066724D">
      <w:pPr>
        <w:ind w:left="720"/>
        <w:rPr>
          <w:rFonts w:ascii="Arial" w:hAnsi="Arial" w:cs="Arial"/>
        </w:rPr>
      </w:pPr>
    </w:p>
    <w:p w:rsidR="0066724D" w:rsidRDefault="0066724D" w:rsidP="0066724D">
      <w:pPr>
        <w:ind w:left="720"/>
        <w:rPr>
          <w:rFonts w:ascii="Arial" w:hAnsi="Arial" w:cs="Arial"/>
        </w:rPr>
      </w:pPr>
    </w:p>
    <w:p w:rsidR="0066724D" w:rsidRDefault="0066724D" w:rsidP="0066724D">
      <w:pPr>
        <w:ind w:left="720"/>
        <w:rPr>
          <w:rFonts w:ascii="Arial" w:hAnsi="Arial" w:cs="Arial"/>
        </w:rPr>
      </w:pPr>
    </w:p>
    <w:p w:rsidR="0066724D" w:rsidRDefault="0066724D" w:rsidP="0066724D">
      <w:pPr>
        <w:ind w:left="720"/>
        <w:rPr>
          <w:rFonts w:ascii="Arial" w:hAnsi="Arial" w:cs="Arial"/>
        </w:rPr>
      </w:pPr>
    </w:p>
    <w:p w:rsidR="0066724D" w:rsidRDefault="0066724D" w:rsidP="0066724D">
      <w:pPr>
        <w:ind w:left="720"/>
        <w:rPr>
          <w:rFonts w:ascii="Arial" w:hAnsi="Arial" w:cs="Arial"/>
        </w:rPr>
      </w:pPr>
    </w:p>
    <w:p w:rsidR="0066724D" w:rsidRDefault="0066724D" w:rsidP="0066724D">
      <w:pPr>
        <w:ind w:left="720"/>
        <w:rPr>
          <w:rFonts w:ascii="Arial" w:hAnsi="Arial" w:cs="Arial"/>
        </w:rPr>
      </w:pPr>
    </w:p>
    <w:p w:rsidR="0066724D" w:rsidRDefault="0066724D" w:rsidP="0066724D">
      <w:pPr>
        <w:ind w:left="720"/>
        <w:rPr>
          <w:rFonts w:ascii="Arial" w:hAnsi="Arial" w:cs="Arial"/>
        </w:rPr>
      </w:pPr>
    </w:p>
    <w:p w:rsidR="0066724D" w:rsidRDefault="0066724D" w:rsidP="0066724D">
      <w:pPr>
        <w:ind w:left="720"/>
        <w:rPr>
          <w:rFonts w:ascii="Arial" w:hAnsi="Arial" w:cs="Arial"/>
        </w:rPr>
      </w:pPr>
    </w:p>
    <w:p w:rsidR="0066724D" w:rsidRDefault="0066724D" w:rsidP="0066724D">
      <w:pPr>
        <w:ind w:left="720"/>
        <w:rPr>
          <w:rFonts w:ascii="Arial" w:hAnsi="Arial" w:cs="Arial"/>
        </w:rPr>
      </w:pPr>
    </w:p>
    <w:p w:rsidR="000C7F0D" w:rsidRDefault="000C7F0D" w:rsidP="0066724D">
      <w:pPr>
        <w:ind w:left="720"/>
        <w:rPr>
          <w:rFonts w:ascii="Arial" w:hAnsi="Arial" w:cs="Arial"/>
        </w:rPr>
      </w:pPr>
    </w:p>
    <w:p w:rsidR="0066724D" w:rsidRDefault="0066724D" w:rsidP="0066724D">
      <w:pPr>
        <w:ind w:left="720"/>
        <w:rPr>
          <w:rFonts w:ascii="Arial" w:hAnsi="Arial" w:cs="Arial"/>
        </w:rPr>
      </w:pPr>
    </w:p>
    <w:p w:rsidR="0066724D" w:rsidRDefault="0066724D" w:rsidP="0066724D">
      <w:pPr>
        <w:ind w:left="720"/>
        <w:rPr>
          <w:rFonts w:ascii="Arial" w:hAnsi="Arial" w:cs="Arial"/>
        </w:rPr>
      </w:pPr>
      <w:r>
        <w:rPr>
          <w:rFonts w:ascii="Arial" w:hAnsi="Arial" w:cs="Arial"/>
          <w:noProof/>
          <w:lang w:eastAsia="es-VE"/>
        </w:rPr>
        <w:lastRenderedPageBreak/>
        <w:drawing>
          <wp:anchor distT="0" distB="0" distL="114300" distR="114300" simplePos="0" relativeHeight="251666432" behindDoc="0" locked="0" layoutInCell="1" allowOverlap="1" wp14:anchorId="4BCF0068" wp14:editId="5F4F6308">
            <wp:simplePos x="0" y="0"/>
            <wp:positionH relativeFrom="column">
              <wp:posOffset>843280</wp:posOffset>
            </wp:positionH>
            <wp:positionV relativeFrom="paragraph">
              <wp:posOffset>13970</wp:posOffset>
            </wp:positionV>
            <wp:extent cx="3360420" cy="4832985"/>
            <wp:effectExtent l="0" t="0" r="0" b="571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mbres de instrumentos.jpg"/>
                    <pic:cNvPicPr/>
                  </pic:nvPicPr>
                  <pic:blipFill rotWithShape="1">
                    <a:blip r:embed="rId3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1" t="11632" r="9119" b="1275"/>
                    <a:stretch/>
                  </pic:blipFill>
                  <pic:spPr bwMode="auto">
                    <a:xfrm>
                      <a:off x="0" y="0"/>
                      <a:ext cx="3360420" cy="4832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724D" w:rsidRPr="005E44D0" w:rsidRDefault="0066724D" w:rsidP="0066724D">
      <w:pPr>
        <w:numPr>
          <w:ilvl w:val="0"/>
          <w:numId w:val="33"/>
        </w:numPr>
        <w:jc w:val="both"/>
        <w:rPr>
          <w:rFonts w:ascii="Arial" w:hAnsi="Arial" w:cs="Arial"/>
        </w:rPr>
      </w:pPr>
    </w:p>
    <w:sectPr w:rsidR="0066724D" w:rsidRPr="005E44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E5E" w:rsidRDefault="003C3E5E" w:rsidP="00994375">
      <w:pPr>
        <w:spacing w:after="0" w:line="240" w:lineRule="auto"/>
      </w:pPr>
      <w:r>
        <w:separator/>
      </w:r>
    </w:p>
  </w:endnote>
  <w:endnote w:type="continuationSeparator" w:id="0">
    <w:p w:rsidR="003C3E5E" w:rsidRDefault="003C3E5E" w:rsidP="00994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E5E" w:rsidRDefault="003C3E5E" w:rsidP="00994375">
      <w:pPr>
        <w:spacing w:after="0" w:line="240" w:lineRule="auto"/>
      </w:pPr>
      <w:r>
        <w:separator/>
      </w:r>
    </w:p>
  </w:footnote>
  <w:footnote w:type="continuationSeparator" w:id="0">
    <w:p w:rsidR="003C3E5E" w:rsidRDefault="003C3E5E" w:rsidP="00994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F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DA52F7"/>
    <w:multiLevelType w:val="hybridMultilevel"/>
    <w:tmpl w:val="FAB0E78E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558E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0FA1352"/>
    <w:multiLevelType w:val="hybridMultilevel"/>
    <w:tmpl w:val="39E22678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A2621"/>
    <w:multiLevelType w:val="hybridMultilevel"/>
    <w:tmpl w:val="0D76C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61EC5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6" w15:restartNumberingAfterBreak="0">
    <w:nsid w:val="15081349"/>
    <w:multiLevelType w:val="hybridMultilevel"/>
    <w:tmpl w:val="186A068A"/>
    <w:lvl w:ilvl="0" w:tplc="200A0019">
      <w:start w:val="1"/>
      <w:numFmt w:val="lowerLetter"/>
      <w:lvlText w:val="%1."/>
      <w:lvlJc w:val="left"/>
      <w:pPr>
        <w:ind w:left="360" w:hanging="360"/>
      </w:pPr>
    </w:lvl>
    <w:lvl w:ilvl="1" w:tplc="200A0019" w:tentative="1">
      <w:start w:val="1"/>
      <w:numFmt w:val="lowerLetter"/>
      <w:lvlText w:val="%2."/>
      <w:lvlJc w:val="left"/>
      <w:pPr>
        <w:ind w:left="1080" w:hanging="360"/>
      </w:pPr>
    </w:lvl>
    <w:lvl w:ilvl="2" w:tplc="200A001B" w:tentative="1">
      <w:start w:val="1"/>
      <w:numFmt w:val="lowerRoman"/>
      <w:lvlText w:val="%3."/>
      <w:lvlJc w:val="right"/>
      <w:pPr>
        <w:ind w:left="1800" w:hanging="180"/>
      </w:pPr>
    </w:lvl>
    <w:lvl w:ilvl="3" w:tplc="200A000F" w:tentative="1">
      <w:start w:val="1"/>
      <w:numFmt w:val="decimal"/>
      <w:lvlText w:val="%4."/>
      <w:lvlJc w:val="left"/>
      <w:pPr>
        <w:ind w:left="2520" w:hanging="360"/>
      </w:pPr>
    </w:lvl>
    <w:lvl w:ilvl="4" w:tplc="200A0019" w:tentative="1">
      <w:start w:val="1"/>
      <w:numFmt w:val="lowerLetter"/>
      <w:lvlText w:val="%5."/>
      <w:lvlJc w:val="left"/>
      <w:pPr>
        <w:ind w:left="3240" w:hanging="360"/>
      </w:pPr>
    </w:lvl>
    <w:lvl w:ilvl="5" w:tplc="200A001B" w:tentative="1">
      <w:start w:val="1"/>
      <w:numFmt w:val="lowerRoman"/>
      <w:lvlText w:val="%6."/>
      <w:lvlJc w:val="right"/>
      <w:pPr>
        <w:ind w:left="3960" w:hanging="180"/>
      </w:pPr>
    </w:lvl>
    <w:lvl w:ilvl="6" w:tplc="200A000F" w:tentative="1">
      <w:start w:val="1"/>
      <w:numFmt w:val="decimal"/>
      <w:lvlText w:val="%7."/>
      <w:lvlJc w:val="left"/>
      <w:pPr>
        <w:ind w:left="4680" w:hanging="360"/>
      </w:pPr>
    </w:lvl>
    <w:lvl w:ilvl="7" w:tplc="200A0019" w:tentative="1">
      <w:start w:val="1"/>
      <w:numFmt w:val="lowerLetter"/>
      <w:lvlText w:val="%8."/>
      <w:lvlJc w:val="left"/>
      <w:pPr>
        <w:ind w:left="5400" w:hanging="360"/>
      </w:pPr>
    </w:lvl>
    <w:lvl w:ilvl="8" w:tplc="2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8067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74275A1"/>
    <w:multiLevelType w:val="hybridMultilevel"/>
    <w:tmpl w:val="FC1A2D6C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F17B0"/>
    <w:multiLevelType w:val="hybridMultilevel"/>
    <w:tmpl w:val="F9CC9EB4"/>
    <w:lvl w:ilvl="0" w:tplc="200A000F">
      <w:start w:val="1"/>
      <w:numFmt w:val="decimal"/>
      <w:lvlText w:val="%1."/>
      <w:lvlJc w:val="left"/>
      <w:pPr>
        <w:ind w:left="785" w:hanging="360"/>
      </w:pPr>
    </w:lvl>
    <w:lvl w:ilvl="1" w:tplc="200A0019" w:tentative="1">
      <w:start w:val="1"/>
      <w:numFmt w:val="lowerLetter"/>
      <w:lvlText w:val="%2."/>
      <w:lvlJc w:val="left"/>
      <w:pPr>
        <w:ind w:left="1505" w:hanging="360"/>
      </w:pPr>
    </w:lvl>
    <w:lvl w:ilvl="2" w:tplc="200A001B" w:tentative="1">
      <w:start w:val="1"/>
      <w:numFmt w:val="lowerRoman"/>
      <w:lvlText w:val="%3."/>
      <w:lvlJc w:val="right"/>
      <w:pPr>
        <w:ind w:left="2225" w:hanging="180"/>
      </w:pPr>
    </w:lvl>
    <w:lvl w:ilvl="3" w:tplc="200A000F" w:tentative="1">
      <w:start w:val="1"/>
      <w:numFmt w:val="decimal"/>
      <w:lvlText w:val="%4."/>
      <w:lvlJc w:val="left"/>
      <w:pPr>
        <w:ind w:left="2945" w:hanging="360"/>
      </w:pPr>
    </w:lvl>
    <w:lvl w:ilvl="4" w:tplc="200A0019" w:tentative="1">
      <w:start w:val="1"/>
      <w:numFmt w:val="lowerLetter"/>
      <w:lvlText w:val="%5."/>
      <w:lvlJc w:val="left"/>
      <w:pPr>
        <w:ind w:left="3665" w:hanging="360"/>
      </w:pPr>
    </w:lvl>
    <w:lvl w:ilvl="5" w:tplc="200A001B" w:tentative="1">
      <w:start w:val="1"/>
      <w:numFmt w:val="lowerRoman"/>
      <w:lvlText w:val="%6."/>
      <w:lvlJc w:val="right"/>
      <w:pPr>
        <w:ind w:left="4385" w:hanging="180"/>
      </w:pPr>
    </w:lvl>
    <w:lvl w:ilvl="6" w:tplc="200A000F" w:tentative="1">
      <w:start w:val="1"/>
      <w:numFmt w:val="decimal"/>
      <w:lvlText w:val="%7."/>
      <w:lvlJc w:val="left"/>
      <w:pPr>
        <w:ind w:left="5105" w:hanging="360"/>
      </w:pPr>
    </w:lvl>
    <w:lvl w:ilvl="7" w:tplc="200A0019" w:tentative="1">
      <w:start w:val="1"/>
      <w:numFmt w:val="lowerLetter"/>
      <w:lvlText w:val="%8."/>
      <w:lvlJc w:val="left"/>
      <w:pPr>
        <w:ind w:left="5825" w:hanging="360"/>
      </w:pPr>
    </w:lvl>
    <w:lvl w:ilvl="8" w:tplc="20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4D7123A"/>
    <w:multiLevelType w:val="hybridMultilevel"/>
    <w:tmpl w:val="D60E57D2"/>
    <w:lvl w:ilvl="0" w:tplc="200A0019">
      <w:start w:val="1"/>
      <w:numFmt w:val="low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46C8E"/>
    <w:multiLevelType w:val="hybridMultilevel"/>
    <w:tmpl w:val="96085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D03DB"/>
    <w:multiLevelType w:val="hybridMultilevel"/>
    <w:tmpl w:val="C6C85A5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B3378"/>
    <w:multiLevelType w:val="multilevel"/>
    <w:tmpl w:val="78D034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DE53890"/>
    <w:multiLevelType w:val="hybridMultilevel"/>
    <w:tmpl w:val="3EE669B4"/>
    <w:lvl w:ilvl="0" w:tplc="200A0019">
      <w:start w:val="1"/>
      <w:numFmt w:val="lowerLetter"/>
      <w:lvlText w:val="%1."/>
      <w:lvlJc w:val="left"/>
      <w:pPr>
        <w:ind w:left="1440" w:hanging="360"/>
      </w:p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B62B4A"/>
    <w:multiLevelType w:val="hybridMultilevel"/>
    <w:tmpl w:val="E74CD77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C1E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AD5115D"/>
    <w:multiLevelType w:val="hybridMultilevel"/>
    <w:tmpl w:val="97CA8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705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38D05D8"/>
    <w:multiLevelType w:val="multilevel"/>
    <w:tmpl w:val="20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4417BB2"/>
    <w:multiLevelType w:val="hybridMultilevel"/>
    <w:tmpl w:val="401E4DA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228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A7E5025"/>
    <w:multiLevelType w:val="hybridMultilevel"/>
    <w:tmpl w:val="FAB0E78E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41BDB"/>
    <w:multiLevelType w:val="hybridMultilevel"/>
    <w:tmpl w:val="BF6C44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DFE3236"/>
    <w:multiLevelType w:val="hybridMultilevel"/>
    <w:tmpl w:val="72AEF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D4DAA"/>
    <w:multiLevelType w:val="hybridMultilevel"/>
    <w:tmpl w:val="2A10F9B6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A1FED"/>
    <w:multiLevelType w:val="hybridMultilevel"/>
    <w:tmpl w:val="1230284A"/>
    <w:lvl w:ilvl="0" w:tplc="200A0019">
      <w:start w:val="1"/>
      <w:numFmt w:val="lowerLetter"/>
      <w:lvlText w:val="%1."/>
      <w:lvlJc w:val="left"/>
      <w:pPr>
        <w:ind w:left="360" w:hanging="360"/>
      </w:pPr>
    </w:lvl>
    <w:lvl w:ilvl="1" w:tplc="200A0019" w:tentative="1">
      <w:start w:val="1"/>
      <w:numFmt w:val="lowerLetter"/>
      <w:lvlText w:val="%2."/>
      <w:lvlJc w:val="left"/>
      <w:pPr>
        <w:ind w:left="1080" w:hanging="360"/>
      </w:pPr>
    </w:lvl>
    <w:lvl w:ilvl="2" w:tplc="200A001B" w:tentative="1">
      <w:start w:val="1"/>
      <w:numFmt w:val="lowerRoman"/>
      <w:lvlText w:val="%3."/>
      <w:lvlJc w:val="right"/>
      <w:pPr>
        <w:ind w:left="1800" w:hanging="180"/>
      </w:pPr>
    </w:lvl>
    <w:lvl w:ilvl="3" w:tplc="200A000F" w:tentative="1">
      <w:start w:val="1"/>
      <w:numFmt w:val="decimal"/>
      <w:lvlText w:val="%4."/>
      <w:lvlJc w:val="left"/>
      <w:pPr>
        <w:ind w:left="2520" w:hanging="360"/>
      </w:pPr>
    </w:lvl>
    <w:lvl w:ilvl="4" w:tplc="200A0019" w:tentative="1">
      <w:start w:val="1"/>
      <w:numFmt w:val="lowerLetter"/>
      <w:lvlText w:val="%5."/>
      <w:lvlJc w:val="left"/>
      <w:pPr>
        <w:ind w:left="3240" w:hanging="360"/>
      </w:pPr>
    </w:lvl>
    <w:lvl w:ilvl="5" w:tplc="200A001B" w:tentative="1">
      <w:start w:val="1"/>
      <w:numFmt w:val="lowerRoman"/>
      <w:lvlText w:val="%6."/>
      <w:lvlJc w:val="right"/>
      <w:pPr>
        <w:ind w:left="3960" w:hanging="180"/>
      </w:pPr>
    </w:lvl>
    <w:lvl w:ilvl="6" w:tplc="200A000F" w:tentative="1">
      <w:start w:val="1"/>
      <w:numFmt w:val="decimal"/>
      <w:lvlText w:val="%7."/>
      <w:lvlJc w:val="left"/>
      <w:pPr>
        <w:ind w:left="4680" w:hanging="360"/>
      </w:pPr>
    </w:lvl>
    <w:lvl w:ilvl="7" w:tplc="200A0019" w:tentative="1">
      <w:start w:val="1"/>
      <w:numFmt w:val="lowerLetter"/>
      <w:lvlText w:val="%8."/>
      <w:lvlJc w:val="left"/>
      <w:pPr>
        <w:ind w:left="5400" w:hanging="360"/>
      </w:pPr>
    </w:lvl>
    <w:lvl w:ilvl="8" w:tplc="2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D7467D"/>
    <w:multiLevelType w:val="hybridMultilevel"/>
    <w:tmpl w:val="EBBE745E"/>
    <w:lvl w:ilvl="0" w:tplc="67EC4FC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E3DDC"/>
    <w:multiLevelType w:val="hybridMultilevel"/>
    <w:tmpl w:val="871CDFB6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627EB"/>
    <w:multiLevelType w:val="hybridMultilevel"/>
    <w:tmpl w:val="633448BE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B09CC"/>
    <w:multiLevelType w:val="hybridMultilevel"/>
    <w:tmpl w:val="36468A3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839D8"/>
    <w:multiLevelType w:val="hybridMultilevel"/>
    <w:tmpl w:val="9266B78C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45545"/>
    <w:multiLevelType w:val="hybridMultilevel"/>
    <w:tmpl w:val="E6A62022"/>
    <w:lvl w:ilvl="0" w:tplc="20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00A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3" w15:restartNumberingAfterBreak="0">
    <w:nsid w:val="7E0F484A"/>
    <w:multiLevelType w:val="hybridMultilevel"/>
    <w:tmpl w:val="CD0E05E2"/>
    <w:lvl w:ilvl="0" w:tplc="67EC4FC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9"/>
  </w:num>
  <w:num w:numId="3">
    <w:abstractNumId w:val="9"/>
  </w:num>
  <w:num w:numId="4">
    <w:abstractNumId w:val="15"/>
  </w:num>
  <w:num w:numId="5">
    <w:abstractNumId w:val="4"/>
  </w:num>
  <w:num w:numId="6">
    <w:abstractNumId w:val="13"/>
  </w:num>
  <w:num w:numId="7">
    <w:abstractNumId w:val="17"/>
  </w:num>
  <w:num w:numId="8">
    <w:abstractNumId w:val="11"/>
  </w:num>
  <w:num w:numId="9">
    <w:abstractNumId w:val="21"/>
  </w:num>
  <w:num w:numId="10">
    <w:abstractNumId w:val="24"/>
  </w:num>
  <w:num w:numId="11">
    <w:abstractNumId w:val="23"/>
  </w:num>
  <w:num w:numId="12">
    <w:abstractNumId w:val="30"/>
  </w:num>
  <w:num w:numId="13">
    <w:abstractNumId w:val="29"/>
  </w:num>
  <w:num w:numId="14">
    <w:abstractNumId w:val="31"/>
  </w:num>
  <w:num w:numId="15">
    <w:abstractNumId w:val="2"/>
  </w:num>
  <w:num w:numId="16">
    <w:abstractNumId w:val="27"/>
  </w:num>
  <w:num w:numId="17">
    <w:abstractNumId w:val="33"/>
  </w:num>
  <w:num w:numId="18">
    <w:abstractNumId w:val="5"/>
  </w:num>
  <w:num w:numId="19">
    <w:abstractNumId w:val="18"/>
  </w:num>
  <w:num w:numId="20">
    <w:abstractNumId w:val="7"/>
  </w:num>
  <w:num w:numId="21">
    <w:abstractNumId w:val="16"/>
  </w:num>
  <w:num w:numId="22">
    <w:abstractNumId w:val="0"/>
  </w:num>
  <w:num w:numId="23">
    <w:abstractNumId w:val="32"/>
  </w:num>
  <w:num w:numId="24">
    <w:abstractNumId w:val="12"/>
  </w:num>
  <w:num w:numId="25">
    <w:abstractNumId w:val="8"/>
  </w:num>
  <w:num w:numId="26">
    <w:abstractNumId w:val="28"/>
  </w:num>
  <w:num w:numId="27">
    <w:abstractNumId w:val="10"/>
  </w:num>
  <w:num w:numId="28">
    <w:abstractNumId w:val="14"/>
  </w:num>
  <w:num w:numId="29">
    <w:abstractNumId w:val="26"/>
  </w:num>
  <w:num w:numId="30">
    <w:abstractNumId w:val="1"/>
  </w:num>
  <w:num w:numId="31">
    <w:abstractNumId w:val="22"/>
  </w:num>
  <w:num w:numId="32">
    <w:abstractNumId w:val="20"/>
  </w:num>
  <w:num w:numId="33">
    <w:abstractNumId w:val="3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C8"/>
    <w:rsid w:val="000322C7"/>
    <w:rsid w:val="00047E73"/>
    <w:rsid w:val="000C7F0D"/>
    <w:rsid w:val="000D1E5B"/>
    <w:rsid w:val="000E635E"/>
    <w:rsid w:val="000F1FA3"/>
    <w:rsid w:val="00103A18"/>
    <w:rsid w:val="00121648"/>
    <w:rsid w:val="001339D8"/>
    <w:rsid w:val="001804D2"/>
    <w:rsid w:val="00191A6F"/>
    <w:rsid w:val="001F3D43"/>
    <w:rsid w:val="00224F97"/>
    <w:rsid w:val="00227448"/>
    <w:rsid w:val="00260C2F"/>
    <w:rsid w:val="0028788B"/>
    <w:rsid w:val="002A4366"/>
    <w:rsid w:val="002B0659"/>
    <w:rsid w:val="00342C89"/>
    <w:rsid w:val="00342DD4"/>
    <w:rsid w:val="00386951"/>
    <w:rsid w:val="003A3C8B"/>
    <w:rsid w:val="003B088B"/>
    <w:rsid w:val="003C3E5E"/>
    <w:rsid w:val="0040497F"/>
    <w:rsid w:val="004133F5"/>
    <w:rsid w:val="00457A7D"/>
    <w:rsid w:val="004A0E14"/>
    <w:rsid w:val="004A25B3"/>
    <w:rsid w:val="004B5BD7"/>
    <w:rsid w:val="00552DC6"/>
    <w:rsid w:val="005A4FA7"/>
    <w:rsid w:val="005E44D0"/>
    <w:rsid w:val="00630556"/>
    <w:rsid w:val="006444EA"/>
    <w:rsid w:val="0066724D"/>
    <w:rsid w:val="00684C60"/>
    <w:rsid w:val="006B68C3"/>
    <w:rsid w:val="006E0F79"/>
    <w:rsid w:val="007057D7"/>
    <w:rsid w:val="00750D0B"/>
    <w:rsid w:val="007972E3"/>
    <w:rsid w:val="007A2053"/>
    <w:rsid w:val="007D7B5B"/>
    <w:rsid w:val="007D7C58"/>
    <w:rsid w:val="0083754E"/>
    <w:rsid w:val="008400EA"/>
    <w:rsid w:val="00854EA5"/>
    <w:rsid w:val="00860A93"/>
    <w:rsid w:val="008E5FFF"/>
    <w:rsid w:val="009114C2"/>
    <w:rsid w:val="00915A35"/>
    <w:rsid w:val="00936B62"/>
    <w:rsid w:val="00962609"/>
    <w:rsid w:val="00971C70"/>
    <w:rsid w:val="00977905"/>
    <w:rsid w:val="00981A4E"/>
    <w:rsid w:val="00994375"/>
    <w:rsid w:val="009A4F8D"/>
    <w:rsid w:val="009B3F4C"/>
    <w:rsid w:val="00A75B48"/>
    <w:rsid w:val="00A97719"/>
    <w:rsid w:val="00AB4740"/>
    <w:rsid w:val="00B101C5"/>
    <w:rsid w:val="00B10FEF"/>
    <w:rsid w:val="00B50EAF"/>
    <w:rsid w:val="00BE171A"/>
    <w:rsid w:val="00C22752"/>
    <w:rsid w:val="00CB1315"/>
    <w:rsid w:val="00CD1BE2"/>
    <w:rsid w:val="00D52309"/>
    <w:rsid w:val="00DB22FC"/>
    <w:rsid w:val="00E13970"/>
    <w:rsid w:val="00E623B1"/>
    <w:rsid w:val="00E96814"/>
    <w:rsid w:val="00EA301F"/>
    <w:rsid w:val="00ED5FFD"/>
    <w:rsid w:val="00EE0A43"/>
    <w:rsid w:val="00F015C8"/>
    <w:rsid w:val="00F01B63"/>
    <w:rsid w:val="00F2392A"/>
    <w:rsid w:val="00F32668"/>
    <w:rsid w:val="00F421B3"/>
    <w:rsid w:val="00F4489B"/>
    <w:rsid w:val="00F607CE"/>
    <w:rsid w:val="00F9415F"/>
    <w:rsid w:val="00FA485B"/>
    <w:rsid w:val="00FA5AD1"/>
    <w:rsid w:val="00FD324B"/>
    <w:rsid w:val="00FE2324"/>
    <w:rsid w:val="00FF0750"/>
    <w:rsid w:val="00FF135D"/>
    <w:rsid w:val="00FF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A72F41"/>
  <w15:chartTrackingRefBased/>
  <w15:docId w15:val="{F91D0BAC-0F04-4949-9F71-9940EF4A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A93"/>
    <w:rPr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15C8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F015C8"/>
    <w:pPr>
      <w:spacing w:after="0" w:line="240" w:lineRule="auto"/>
    </w:pPr>
    <w:rPr>
      <w:lang w:val="es-V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F01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943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375"/>
    <w:rPr>
      <w:lang w:val="es-VE"/>
    </w:rPr>
  </w:style>
  <w:style w:type="paragraph" w:styleId="Piedepgina">
    <w:name w:val="footer"/>
    <w:basedOn w:val="Normal"/>
    <w:link w:val="PiedepginaCar"/>
    <w:uiPriority w:val="99"/>
    <w:unhideWhenUsed/>
    <w:rsid w:val="009943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375"/>
    <w:rPr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3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image" Target="media/image5.gif"/><Relationship Id="rId26" Type="http://schemas.openxmlformats.org/officeDocument/2006/relationships/image" Target="media/image9.jpg"/><Relationship Id="rId21" Type="http://schemas.openxmlformats.org/officeDocument/2006/relationships/chart" Target="charts/chart8.xml"/><Relationship Id="rId34" Type="http://schemas.openxmlformats.org/officeDocument/2006/relationships/image" Target="media/image17.jpg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image" Target="media/image8.png"/><Relationship Id="rId33" Type="http://schemas.openxmlformats.org/officeDocument/2006/relationships/image" Target="media/image16.jpg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chart" Target="charts/chart7.xml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image" Target="media/image7.png"/><Relationship Id="rId32" Type="http://schemas.openxmlformats.org/officeDocument/2006/relationships/image" Target="media/image15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chart" Target="charts/chart10.xml"/><Relationship Id="rId28" Type="http://schemas.openxmlformats.org/officeDocument/2006/relationships/image" Target="media/image11.png"/><Relationship Id="rId36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image" Target="media/image6.png"/><Relationship Id="rId31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chart" Target="charts/chart3.xml"/><Relationship Id="rId22" Type="http://schemas.openxmlformats.org/officeDocument/2006/relationships/chart" Target="charts/chart9.xml"/><Relationship Id="rId27" Type="http://schemas.openxmlformats.org/officeDocument/2006/relationships/image" Target="media/image10.jpg"/><Relationship Id="rId30" Type="http://schemas.openxmlformats.org/officeDocument/2006/relationships/image" Target="media/image13.png"/><Relationship Id="rId35" Type="http://schemas.openxmlformats.org/officeDocument/2006/relationships/image" Target="media/image18.jp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9.xlsx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chartUserShapes" Target="../drawings/drawing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7.xlsx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chartUserShapes" Target="../drawings/drawing1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8.xlsx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58000"/>
                  <a:alpha val="90000"/>
                </a:schemeClr>
              </a:solidFill>
              <a:ln w="19050">
                <a:solidFill>
                  <a:schemeClr val="accent1">
                    <a:shade val="58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shade val="58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shade val="58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18C-46E4-BF16-9F8BD8B7BE05}"/>
              </c:ext>
            </c:extLst>
          </c:dPt>
          <c:dPt>
            <c:idx val="1"/>
            <c:bubble3D val="0"/>
            <c:spPr>
              <a:solidFill>
                <a:schemeClr val="accent1">
                  <a:shade val="86000"/>
                  <a:alpha val="90000"/>
                </a:schemeClr>
              </a:solidFill>
              <a:ln w="19050">
                <a:solidFill>
                  <a:schemeClr val="accent1">
                    <a:shade val="86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shade val="86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shade val="86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18C-46E4-BF16-9F8BD8B7BE05}"/>
              </c:ext>
            </c:extLst>
          </c:dPt>
          <c:dPt>
            <c:idx val="2"/>
            <c:bubble3D val="0"/>
            <c:spPr>
              <a:solidFill>
                <a:schemeClr val="accent1">
                  <a:tint val="86000"/>
                  <a:alpha val="90000"/>
                </a:schemeClr>
              </a:solidFill>
              <a:ln w="19050">
                <a:solidFill>
                  <a:schemeClr val="accent1">
                    <a:tint val="86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tint val="86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tint val="86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18C-46E4-BF16-9F8BD8B7BE05}"/>
              </c:ext>
            </c:extLst>
          </c:dPt>
          <c:dPt>
            <c:idx val="3"/>
            <c:bubble3D val="0"/>
            <c:spPr>
              <a:solidFill>
                <a:schemeClr val="accent1">
                  <a:tint val="58000"/>
                  <a:alpha val="90000"/>
                </a:schemeClr>
              </a:solidFill>
              <a:ln w="19050">
                <a:solidFill>
                  <a:schemeClr val="accent1">
                    <a:tint val="58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tint val="58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tint val="58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18C-46E4-BF16-9F8BD8B7BE05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shade val="58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shade val="58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shade val="58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VE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418C-46E4-BF16-9F8BD8B7BE05}"/>
                </c:ext>
              </c:extLst>
            </c:dLbl>
            <c:dLbl>
              <c:idx val="1"/>
              <c:layout>
                <c:manualLayout>
                  <c:x val="-5.1860248986386427E-3"/>
                  <c:y val="-0.34867218520761833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>
                            <a:shade val="86000"/>
                          </a:schemeClr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una unidad</a:t>
                    </a:r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shade val="86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shade val="86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shade val="86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V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957218869042147"/>
                      <c:h val="0.3607234672589003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418C-46E4-BF16-9F8BD8B7BE05}"/>
                </c:ext>
              </c:extLst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tint val="86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tint val="86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tint val="86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VE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418C-46E4-BF16-9F8BD8B7BE05}"/>
                </c:ext>
              </c:extLst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tint val="58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tint val="58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tint val="58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VE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418C-46E4-BF16-9F8BD8B7BE05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mitad</c:v>
                </c:pt>
                <c:pt idx="1">
                  <c:v>mitad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1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18C-46E4-BF16-9F8BD8B7BE05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VE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2345607148756726E-3"/>
          <c:y val="3.968253968253968E-3"/>
          <c:w val="0.99676543928512429"/>
          <c:h val="0.9960317460317460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Columna6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sexto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A5-43B7-A2FA-AE66BBFAE62F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Columna5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sexto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A5-43B7-A2FA-AE66BBFAE62F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DA5-43B7-A2FA-AE66BBFAE62F}"/>
              </c:ext>
            </c:extLst>
          </c:dPt>
          <c:cat>
            <c:strRef>
              <c:f>Hoja1!$A$2:$A$5</c:f>
              <c:strCache>
                <c:ptCount val="1"/>
                <c:pt idx="0">
                  <c:v>sexto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DA5-43B7-A2FA-AE66BBFAE62F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Columna2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noFill/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CDA5-43B7-A2FA-AE66BBFAE62F}"/>
              </c:ext>
            </c:extLst>
          </c:dPt>
          <c:cat>
            <c:strRef>
              <c:f>Hoja1!$A$2:$A$5</c:f>
              <c:strCache>
                <c:ptCount val="1"/>
                <c:pt idx="0">
                  <c:v>sexto</c:v>
                </c:pt>
              </c:strCache>
            </c:strRef>
          </c:cat>
          <c:val>
            <c:numRef>
              <c:f>Hoja1!$E$2:$E$5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DA5-43B7-A2FA-AE66BBFAE62F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Columna3</c:v>
                </c:pt>
              </c:strCache>
            </c:strRef>
          </c:tx>
          <c:spPr>
            <a:solidFill>
              <a:schemeClr val="bg1"/>
            </a:solidFill>
            <a:ln cmpd="sng">
              <a:solidFill>
                <a:schemeClr val="tx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bg1"/>
              </a:solidFill>
              <a:ln cmpd="sng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DA5-43B7-A2FA-AE66BBFAE62F}"/>
              </c:ext>
            </c:extLst>
          </c:dPt>
          <c:cat>
            <c:strRef>
              <c:f>Hoja1!$A$2:$A$5</c:f>
              <c:strCache>
                <c:ptCount val="1"/>
                <c:pt idx="0">
                  <c:v>sexto</c:v>
                </c:pt>
              </c:strCache>
            </c:strRef>
          </c:cat>
          <c:val>
            <c:numRef>
              <c:f>Hoja1!$F$2:$F$5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DA5-43B7-A2FA-AE66BBFAE6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43331264"/>
        <c:axId val="343325360"/>
        <c:extLst>
          <c:ext xmlns:c15="http://schemas.microsoft.com/office/drawing/2012/chart" uri="{02D57815-91ED-43cb-92C2-25804820EDAC}">
            <c15:filteredBarSeries>
              <c15:ser>
                <c:idx val="5"/>
                <c:order val="5"/>
                <c:tx>
                  <c:strRef>
                    <c:extLst>
                      <c:ext uri="{02D57815-91ED-43cb-92C2-25804820EDAC}">
                        <c15:formulaRef>
                          <c15:sqref>Hoja1!$G$1</c15:sqref>
                        </c15:formulaRef>
                      </c:ext>
                    </c:extLst>
                    <c:strCache>
                      <c:ptCount val="1"/>
                      <c:pt idx="0">
                        <c:v>Columna4</c:v>
                      </c:pt>
                    </c:strCache>
                  </c:strRef>
                </c:tx>
                <c:spPr>
                  <a:solidFill>
                    <a:schemeClr val="bg1"/>
                  </a:solidFill>
                  <a:ln>
                    <a:noFill/>
                  </a:ln>
                  <a:effectLst/>
                </c:spPr>
                <c:invertIfNegative val="0"/>
                <c:dPt>
                  <c:idx val="0"/>
                  <c:invertIfNegative val="0"/>
                  <c:bubble3D val="0"/>
                  <c:spPr>
                    <a:solidFill>
                      <a:schemeClr val="bg1"/>
                    </a:solidFill>
                    <a:ln>
                      <a:noFill/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A-CDA5-43B7-A2FA-AE66BBFAE62F}"/>
                    </c:ext>
                  </c:extLst>
                </c:dPt>
                <c:cat>
                  <c:strRef>
                    <c:extLst>
                      <c:ext uri="{02D57815-91ED-43cb-92C2-25804820EDAC}">
                        <c15:formulaRef>
                          <c15:sqref>Hoja1!$A$2:$A$5</c15:sqref>
                        </c15:formulaRef>
                      </c:ext>
                    </c:extLst>
                    <c:strCache>
                      <c:ptCount val="1"/>
                      <c:pt idx="0">
                        <c:v>sexto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Hoja1!$G$2:$G$5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B-CDA5-43B7-A2FA-AE66BBFAE62F}"/>
                  </c:ext>
                </c:extLst>
              </c15:ser>
            </c15:filteredBarSeries>
          </c:ext>
        </c:extLst>
      </c:barChart>
      <c:catAx>
        <c:axId val="34333126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43325360"/>
        <c:crosses val="autoZero"/>
        <c:auto val="1"/>
        <c:lblAlgn val="ctr"/>
        <c:lblOffset val="100"/>
        <c:noMultiLvlLbl val="0"/>
      </c:catAx>
      <c:valAx>
        <c:axId val="3433253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43331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VE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58000"/>
                  <a:alpha val="90000"/>
                </a:schemeClr>
              </a:solidFill>
              <a:ln w="19050">
                <a:solidFill>
                  <a:schemeClr val="accent1">
                    <a:shade val="58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shade val="58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shade val="58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D53-4B0D-94B1-BB04527D2F3F}"/>
              </c:ext>
            </c:extLst>
          </c:dPt>
          <c:dPt>
            <c:idx val="1"/>
            <c:bubble3D val="0"/>
            <c:spPr>
              <a:solidFill>
                <a:schemeClr val="accent1">
                  <a:shade val="86000"/>
                  <a:alpha val="90000"/>
                </a:schemeClr>
              </a:solidFill>
              <a:ln w="19050">
                <a:solidFill>
                  <a:schemeClr val="accent1">
                    <a:shade val="86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shade val="86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shade val="86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DD53-4B0D-94B1-BB04527D2F3F}"/>
              </c:ext>
            </c:extLst>
          </c:dPt>
          <c:dPt>
            <c:idx val="2"/>
            <c:bubble3D val="0"/>
            <c:spPr>
              <a:solidFill>
                <a:schemeClr val="accent1">
                  <a:tint val="86000"/>
                  <a:alpha val="90000"/>
                </a:schemeClr>
              </a:solidFill>
              <a:ln w="19050">
                <a:solidFill>
                  <a:schemeClr val="accent1">
                    <a:tint val="86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tint val="86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tint val="86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D53-4B0D-94B1-BB04527D2F3F}"/>
              </c:ext>
            </c:extLst>
          </c:dPt>
          <c:dPt>
            <c:idx val="3"/>
            <c:bubble3D val="0"/>
            <c:spPr>
              <a:solidFill>
                <a:schemeClr val="accent1">
                  <a:tint val="58000"/>
                  <a:alpha val="90000"/>
                </a:schemeClr>
              </a:solidFill>
              <a:ln w="19050">
                <a:solidFill>
                  <a:schemeClr val="accent1">
                    <a:tint val="58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tint val="58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tint val="58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DD53-4B0D-94B1-BB04527D2F3F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shade val="58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shade val="58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shade val="58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VE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DD53-4B0D-94B1-BB04527D2F3F}"/>
                </c:ext>
              </c:extLst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shade val="86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shade val="86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shade val="86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VE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DD53-4B0D-94B1-BB04527D2F3F}"/>
                </c:ext>
              </c:extLst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tint val="86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tint val="86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tint val="86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VE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DD53-4B0D-94B1-BB04527D2F3F}"/>
                </c:ext>
              </c:extLst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tint val="58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tint val="58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tint val="58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VE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DD53-4B0D-94B1-BB04527D2F3F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mitad</c:v>
                </c:pt>
                <c:pt idx="1">
                  <c:v>mitad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50</c:v>
                </c:pt>
                <c:pt idx="1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53-4B0D-94B1-BB04527D2F3F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VE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tint val="58000"/>
                  <a:alpha val="90000"/>
                </a:schemeClr>
              </a:solidFill>
              <a:ln w="19050">
                <a:solidFill>
                  <a:schemeClr val="accent1">
                    <a:tint val="58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tint val="58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tint val="58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3D4-4FA1-B537-C23CE3988FD8}"/>
              </c:ext>
            </c:extLst>
          </c:dPt>
          <c:dPt>
            <c:idx val="1"/>
            <c:bubble3D val="0"/>
            <c:spPr>
              <a:solidFill>
                <a:schemeClr val="accent1">
                  <a:tint val="86000"/>
                  <a:alpha val="90000"/>
                </a:schemeClr>
              </a:solidFill>
              <a:ln w="19050">
                <a:solidFill>
                  <a:schemeClr val="accent1">
                    <a:tint val="86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tint val="86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tint val="86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3D4-4FA1-B537-C23CE3988FD8}"/>
              </c:ext>
            </c:extLst>
          </c:dPt>
          <c:dPt>
            <c:idx val="2"/>
            <c:bubble3D val="0"/>
            <c:spPr>
              <a:solidFill>
                <a:schemeClr val="accent1">
                  <a:shade val="86000"/>
                  <a:alpha val="90000"/>
                </a:schemeClr>
              </a:solidFill>
              <a:ln w="19050">
                <a:solidFill>
                  <a:schemeClr val="accent1">
                    <a:shade val="86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shade val="86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shade val="86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3D4-4FA1-B537-C23CE3988FD8}"/>
              </c:ext>
            </c:extLst>
          </c:dPt>
          <c:dPt>
            <c:idx val="3"/>
            <c:bubble3D val="0"/>
            <c:spPr>
              <a:solidFill>
                <a:schemeClr val="accent1">
                  <a:shade val="58000"/>
                  <a:alpha val="90000"/>
                </a:schemeClr>
              </a:solidFill>
              <a:ln w="19050">
                <a:solidFill>
                  <a:schemeClr val="accent1">
                    <a:shade val="58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shade val="58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shade val="58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3D4-4FA1-B537-C23CE3988FD8}"/>
              </c:ext>
            </c:extLst>
          </c:dPt>
          <c:dLbls>
            <c:dLbl>
              <c:idx val="0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rgbClr val="FF0000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UN</a:t>
                    </a:r>
                    <a:r>
                      <a:rPr lang="en-US" baseline="0">
                        <a:solidFill>
                          <a:srgbClr val="FF0000"/>
                        </a:solidFill>
                      </a:rPr>
                      <a:t> MEDIO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tint val="58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tint val="58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rgbClr val="FF0000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VE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3D4-4FA1-B537-C23CE3988FD8}"/>
                </c:ext>
              </c:extLst>
            </c:dLbl>
            <c:dLbl>
              <c:idx val="1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rgbClr val="FF0000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UN</a:t>
                    </a:r>
                    <a:r>
                      <a:rPr lang="en-US" baseline="0">
                        <a:solidFill>
                          <a:srgbClr val="FF0000"/>
                        </a:solidFill>
                      </a:rPr>
                      <a:t> MEDIO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tint val="86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tint val="86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rgbClr val="FF0000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VE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3D4-4FA1-B537-C23CE3988FD8}"/>
                </c:ext>
              </c:extLst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shade val="86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shade val="86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rgbClr val="FF0000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VE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83D4-4FA1-B537-C23CE3988FD8}"/>
                </c:ext>
              </c:extLst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shade val="58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shade val="58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rgbClr val="FF0000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VE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83D4-4FA1-B537-C23CE3988FD8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rgbClr val="FF0000"/>
                    </a:solidFill>
                    <a:effectLst/>
                    <a:latin typeface="+mn-lt"/>
                    <a:ea typeface="+mn-ea"/>
                    <a:cs typeface="+mn-cs"/>
                  </a:defRPr>
                </a:pPr>
                <a:endParaRPr lang="es-VE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mitad</c:v>
                </c:pt>
                <c:pt idx="1">
                  <c:v>mitad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50</c:v>
                </c:pt>
                <c:pt idx="1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3D4-4FA1-B537-C23CE3988FD8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VE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58000"/>
                  <a:alpha val="90000"/>
                </a:schemeClr>
              </a:solidFill>
              <a:ln w="19050">
                <a:solidFill>
                  <a:schemeClr val="accent1">
                    <a:shade val="58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shade val="58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shade val="58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899-47A9-8013-F13EC3EAA5E9}"/>
              </c:ext>
            </c:extLst>
          </c:dPt>
          <c:dPt>
            <c:idx val="1"/>
            <c:bubble3D val="0"/>
            <c:spPr>
              <a:solidFill>
                <a:schemeClr val="accent1">
                  <a:shade val="86000"/>
                  <a:alpha val="90000"/>
                </a:schemeClr>
              </a:solidFill>
              <a:ln w="19050">
                <a:solidFill>
                  <a:schemeClr val="accent1">
                    <a:shade val="86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shade val="86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shade val="86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899-47A9-8013-F13EC3EAA5E9}"/>
              </c:ext>
            </c:extLst>
          </c:dPt>
          <c:dPt>
            <c:idx val="2"/>
            <c:bubble3D val="0"/>
            <c:spPr>
              <a:solidFill>
                <a:schemeClr val="accent1">
                  <a:tint val="86000"/>
                  <a:alpha val="90000"/>
                </a:schemeClr>
              </a:solidFill>
              <a:ln w="19050">
                <a:solidFill>
                  <a:schemeClr val="accent1">
                    <a:tint val="86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tint val="86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tint val="86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899-47A9-8013-F13EC3EAA5E9}"/>
              </c:ext>
            </c:extLst>
          </c:dPt>
          <c:dPt>
            <c:idx val="3"/>
            <c:bubble3D val="0"/>
            <c:spPr>
              <a:solidFill>
                <a:schemeClr val="accent1">
                  <a:tint val="58000"/>
                  <a:alpha val="90000"/>
                </a:schemeClr>
              </a:solidFill>
              <a:ln w="19050">
                <a:solidFill>
                  <a:schemeClr val="accent1">
                    <a:tint val="58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tint val="58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tint val="58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899-47A9-8013-F13EC3EAA5E9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shade val="58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shade val="58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shade val="58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VE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8899-47A9-8013-F13EC3EAA5E9}"/>
                </c:ext>
              </c:extLst>
            </c:dLbl>
            <c:dLbl>
              <c:idx val="1"/>
              <c:layout>
                <c:manualLayout>
                  <c:x val="-5.1860248986386427E-3"/>
                  <c:y val="-0.34867218520761833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>
                            <a:shade val="86000"/>
                          </a:schemeClr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una unidad</a:t>
                    </a:r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shade val="86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shade val="86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shade val="86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V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957218869042147"/>
                      <c:h val="0.3607234672589003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8899-47A9-8013-F13EC3EAA5E9}"/>
                </c:ext>
              </c:extLst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tint val="86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tint val="86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tint val="86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VE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8899-47A9-8013-F13EC3EAA5E9}"/>
                </c:ext>
              </c:extLst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tint val="58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tint val="58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tint val="58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VE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8899-47A9-8013-F13EC3EAA5E9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mitad</c:v>
                </c:pt>
                <c:pt idx="1">
                  <c:v>mitad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1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899-47A9-8013-F13EC3EAA5E9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VE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tint val="58000"/>
                  <a:alpha val="90000"/>
                </a:schemeClr>
              </a:solidFill>
              <a:ln w="19050">
                <a:solidFill>
                  <a:schemeClr val="accent1">
                    <a:tint val="58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tint val="58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tint val="58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178-49F4-A2AD-A547F5EFACAB}"/>
              </c:ext>
            </c:extLst>
          </c:dPt>
          <c:dPt>
            <c:idx val="1"/>
            <c:bubble3D val="0"/>
            <c:spPr>
              <a:solidFill>
                <a:schemeClr val="accent1">
                  <a:tint val="86000"/>
                  <a:alpha val="90000"/>
                </a:schemeClr>
              </a:solidFill>
              <a:ln w="19050">
                <a:solidFill>
                  <a:schemeClr val="accent1">
                    <a:tint val="86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tint val="86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tint val="86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178-49F4-A2AD-A547F5EFACAB}"/>
              </c:ext>
            </c:extLst>
          </c:dPt>
          <c:dPt>
            <c:idx val="2"/>
            <c:bubble3D val="0"/>
            <c:spPr>
              <a:solidFill>
                <a:schemeClr val="accent1">
                  <a:shade val="86000"/>
                  <a:alpha val="90000"/>
                </a:schemeClr>
              </a:solidFill>
              <a:ln w="19050">
                <a:solidFill>
                  <a:schemeClr val="accent1">
                    <a:shade val="86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shade val="86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shade val="86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178-49F4-A2AD-A547F5EFACAB}"/>
              </c:ext>
            </c:extLst>
          </c:dPt>
          <c:dPt>
            <c:idx val="3"/>
            <c:bubble3D val="0"/>
            <c:spPr>
              <a:solidFill>
                <a:schemeClr val="accent1">
                  <a:shade val="58000"/>
                  <a:alpha val="90000"/>
                </a:schemeClr>
              </a:solidFill>
              <a:ln w="19050">
                <a:solidFill>
                  <a:schemeClr val="accent1">
                    <a:shade val="58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shade val="58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shade val="58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178-49F4-A2AD-A547F5EFACAB}"/>
              </c:ext>
            </c:extLst>
          </c:dPt>
          <c:dLbls>
            <c:dLbl>
              <c:idx val="0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rgbClr val="FF0000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cuarto</a:t>
                    </a:r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tint val="58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tint val="58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rgbClr val="FF0000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VE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178-49F4-A2AD-A547F5EFACAB}"/>
                </c:ext>
              </c:extLst>
            </c:dLbl>
            <c:dLbl>
              <c:idx val="1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rgbClr val="FF0000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cuarto</a:t>
                    </a:r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tint val="86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tint val="86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rgbClr val="FF0000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VE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178-49F4-A2AD-A547F5EFACAB}"/>
                </c:ext>
              </c:extLst>
            </c:dLbl>
            <c:dLbl>
              <c:idx val="2"/>
              <c:layout>
                <c:manualLayout>
                  <c:x val="0.17711286089238845"/>
                  <c:y val="-0.22376135675348283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shade val="86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shade val="86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rgbClr val="FF0000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V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178-49F4-A2AD-A547F5EFACAB}"/>
                </c:ext>
              </c:extLst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shade val="58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shade val="58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rgbClr val="FF0000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VE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9178-49F4-A2AD-A547F5EFACAB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rgbClr val="FF0000"/>
                    </a:solidFill>
                    <a:effectLst/>
                    <a:latin typeface="+mn-lt"/>
                    <a:ea typeface="+mn-ea"/>
                    <a:cs typeface="+mn-cs"/>
                  </a:defRPr>
                </a:pPr>
                <a:endParaRPr lang="es-VE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cuarto</c:v>
                </c:pt>
                <c:pt idx="1">
                  <c:v>cuarto</c:v>
                </c:pt>
                <c:pt idx="2">
                  <c:v>cuarto</c:v>
                </c:pt>
                <c:pt idx="3">
                  <c:v>cuarto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25</c:v>
                </c:pt>
                <c:pt idx="1">
                  <c:v>25</c:v>
                </c:pt>
                <c:pt idx="2">
                  <c:v>25</c:v>
                </c:pt>
                <c:pt idx="3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178-49F4-A2AD-A547F5EFACAB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VE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"/>
          <c:w val="1"/>
          <c:h val="1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explosion val="21"/>
          <c:dPt>
            <c:idx val="0"/>
            <c:bubble3D val="0"/>
            <c:spPr>
              <a:solidFill>
                <a:schemeClr val="accent1">
                  <a:tint val="58000"/>
                  <a:alpha val="90000"/>
                </a:schemeClr>
              </a:solidFill>
              <a:ln w="19050">
                <a:solidFill>
                  <a:schemeClr val="accent1">
                    <a:tint val="58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tint val="58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tint val="58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4AE-411F-AA29-B29CBFBA7E50}"/>
              </c:ext>
            </c:extLst>
          </c:dPt>
          <c:dPt>
            <c:idx val="1"/>
            <c:bubble3D val="0"/>
            <c:spPr>
              <a:solidFill>
                <a:schemeClr val="accent1">
                  <a:tint val="86000"/>
                  <a:alpha val="90000"/>
                </a:schemeClr>
              </a:solidFill>
              <a:ln w="19050">
                <a:solidFill>
                  <a:schemeClr val="accent1">
                    <a:tint val="86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tint val="86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tint val="86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4AE-411F-AA29-B29CBFBA7E50}"/>
              </c:ext>
            </c:extLst>
          </c:dPt>
          <c:dPt>
            <c:idx val="2"/>
            <c:bubble3D val="0"/>
            <c:spPr>
              <a:solidFill>
                <a:schemeClr val="accent1">
                  <a:shade val="86000"/>
                  <a:alpha val="90000"/>
                </a:schemeClr>
              </a:solidFill>
              <a:ln w="19050">
                <a:solidFill>
                  <a:schemeClr val="accent1">
                    <a:shade val="86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shade val="86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shade val="86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4AE-411F-AA29-B29CBFBA7E50}"/>
              </c:ext>
            </c:extLst>
          </c:dPt>
          <c:dPt>
            <c:idx val="3"/>
            <c:bubble3D val="0"/>
            <c:spPr>
              <a:solidFill>
                <a:schemeClr val="accent1">
                  <a:shade val="58000"/>
                  <a:alpha val="90000"/>
                </a:schemeClr>
              </a:solidFill>
              <a:ln w="19050">
                <a:solidFill>
                  <a:schemeClr val="accent1">
                    <a:shade val="58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shade val="58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shade val="58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4AE-411F-AA29-B29CBFBA7E50}"/>
              </c:ext>
            </c:extLst>
          </c:dPt>
          <c:dLbls>
            <c:dLbl>
              <c:idx val="0"/>
              <c:layout>
                <c:manualLayout>
                  <c:x val="-0.15477621922401263"/>
                  <c:y val="0.15871437122991205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rgbClr val="FF0000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cuarto</a:t>
                    </a:r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tint val="58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tint val="58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rgbClr val="FF0000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V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AE-411F-AA29-B29CBFBA7E50}"/>
                </c:ext>
              </c:extLst>
            </c:dLbl>
            <c:dLbl>
              <c:idx val="1"/>
              <c:layout>
                <c:manualLayout>
                  <c:x val="-0.16543244665198278"/>
                  <c:y val="-0.23968536440684851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rgbClr val="FF0000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cuarto</a:t>
                    </a:r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tint val="86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tint val="86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rgbClr val="FF0000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V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4AE-411F-AA29-B29CBFBA7E50}"/>
                </c:ext>
              </c:extLst>
            </c:dLbl>
            <c:dLbl>
              <c:idx val="2"/>
              <c:layout>
                <c:manualLayout>
                  <c:x val="0.17761139993401165"/>
                  <c:y val="-0.24014854180379155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shade val="86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shade val="86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rgbClr val="FF0000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V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4AE-411F-AA29-B29CBFBA7E50}"/>
                </c:ext>
              </c:extLst>
            </c:dLbl>
            <c:dLbl>
              <c:idx val="3"/>
              <c:layout>
                <c:manualLayout>
                  <c:x val="0.16894195700056175"/>
                  <c:y val="0.13560046480258078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shade val="58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shade val="58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rgbClr val="FF0000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V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4AE-411F-AA29-B29CBFBA7E50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rgbClr val="FF0000"/>
                    </a:solidFill>
                    <a:effectLst/>
                    <a:latin typeface="+mn-lt"/>
                    <a:ea typeface="+mn-ea"/>
                    <a:cs typeface="+mn-cs"/>
                  </a:defRPr>
                </a:pPr>
                <a:endParaRPr lang="es-VE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cuarto</c:v>
                </c:pt>
                <c:pt idx="1">
                  <c:v>cuarto</c:v>
                </c:pt>
                <c:pt idx="2">
                  <c:v>cuarto</c:v>
                </c:pt>
                <c:pt idx="3">
                  <c:v>cuarto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25</c:v>
                </c:pt>
                <c:pt idx="1">
                  <c:v>25</c:v>
                </c:pt>
                <c:pt idx="2">
                  <c:v>25</c:v>
                </c:pt>
                <c:pt idx="3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4AE-411F-AA29-B29CBFBA7E50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VE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2BE-4019-8273-2AA528717C8C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2BE-4019-8273-2AA528717C8C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2BE-4019-8273-2AA528717C8C}"/>
              </c:ext>
            </c:extLst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2BE-4019-8273-2AA528717C8C}"/>
              </c:ext>
            </c:extLst>
          </c:dPt>
          <c:dLbls>
            <c:dLbl>
              <c:idx val="0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tercio</a:t>
                    </a:r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VE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2BE-4019-8273-2AA528717C8C}"/>
                </c:ext>
              </c:extLst>
            </c:dLbl>
            <c:dLbl>
              <c:idx val="1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tercio</a:t>
                    </a:r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VE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2BE-4019-8273-2AA528717C8C}"/>
                </c:ext>
              </c:extLst>
            </c:dLbl>
            <c:dLbl>
              <c:idx val="2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tercio</a:t>
                    </a:r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VE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2BE-4019-8273-2AA528717C8C}"/>
                </c:ext>
              </c:extLst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VE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C2BE-4019-8273-2AA528717C8C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Hoja1!$A$2:$A$5</c:f>
              <c:numCache>
                <c:formatCode>General</c:formatCode>
                <c:ptCount val="4"/>
              </c:numCache>
            </c:numRef>
          </c:cat>
          <c:val>
            <c:numRef>
              <c:f>Hoja1!$B$2:$B$5</c:f>
              <c:numCache>
                <c:formatCode>General</c:formatCode>
                <c:ptCount val="4"/>
                <c:pt idx="0">
                  <c:v>33</c:v>
                </c:pt>
                <c:pt idx="1">
                  <c:v>33</c:v>
                </c:pt>
                <c:pt idx="2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2BE-4019-8273-2AA528717C8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VE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2345607148756787E-3"/>
          <c:y val="2.7777777777777776E-2"/>
          <c:w val="0.87827920111384661"/>
          <c:h val="0.9325396825396825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Columna6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sexto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F5-4239-872D-F50D0E9A7309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Columna5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sexto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F5-4239-872D-F50D0E9A7309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4DF5-4239-872D-F50D0E9A7309}"/>
              </c:ext>
            </c:extLst>
          </c:dPt>
          <c:cat>
            <c:strRef>
              <c:f>Hoja1!$A$2:$A$5</c:f>
              <c:strCache>
                <c:ptCount val="1"/>
                <c:pt idx="0">
                  <c:v>sexto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DF5-4239-872D-F50D0E9A7309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Columna2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sexto</c:v>
                </c:pt>
              </c:strCache>
            </c:strRef>
          </c:cat>
          <c:val>
            <c:numRef>
              <c:f>Hoja1!$E$2:$E$5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DF5-4239-872D-F50D0E9A7309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Columna3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DF5-4239-872D-F50D0E9A7309}"/>
              </c:ext>
            </c:extLst>
          </c:dPt>
          <c:cat>
            <c:strRef>
              <c:f>Hoja1!$A$2:$A$5</c:f>
              <c:strCache>
                <c:ptCount val="1"/>
                <c:pt idx="0">
                  <c:v>sexto</c:v>
                </c:pt>
              </c:strCache>
            </c:strRef>
          </c:cat>
          <c:val>
            <c:numRef>
              <c:f>Hoja1!$F$2:$F$5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DF5-4239-872D-F50D0E9A7309}"/>
            </c:ext>
          </c:extLst>
        </c:ser>
        <c:ser>
          <c:idx val="5"/>
          <c:order val="5"/>
          <c:tx>
            <c:strRef>
              <c:f>Hoja1!$G$1</c:f>
              <c:strCache>
                <c:ptCount val="1"/>
                <c:pt idx="0">
                  <c:v>Columna4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4DF5-4239-872D-F50D0E9A7309}"/>
              </c:ext>
            </c:extLst>
          </c:dPt>
          <c:cat>
            <c:strRef>
              <c:f>Hoja1!$A$2:$A$5</c:f>
              <c:strCache>
                <c:ptCount val="1"/>
                <c:pt idx="0">
                  <c:v>sexto</c:v>
                </c:pt>
              </c:strCache>
            </c:strRef>
          </c:cat>
          <c:val>
            <c:numRef>
              <c:f>Hoja1!$G$2:$G$5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DF5-4239-872D-F50D0E9A73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43331264"/>
        <c:axId val="343325360"/>
      </c:barChart>
      <c:catAx>
        <c:axId val="34333126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43325360"/>
        <c:crosses val="autoZero"/>
        <c:auto val="1"/>
        <c:lblAlgn val="ctr"/>
        <c:lblOffset val="100"/>
        <c:noMultiLvlLbl val="0"/>
      </c:catAx>
      <c:valAx>
        <c:axId val="3433253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43331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VE"/>
    </a:p>
  </c:txPr>
  <c:externalData r:id="rId3">
    <c:autoUpdate val="0"/>
  </c:externalData>
  <c:userShapes r:id="rId4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2345607148756787E-3"/>
          <c:y val="2.7777777777777776E-2"/>
          <c:w val="0.87827920111384661"/>
          <c:h val="0.9325396825396825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Columna6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sexto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F9-4EAB-8CDC-98F1AD3D6DCD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Columna5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sexto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5F9-4EAB-8CDC-98F1AD3D6DCD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5F9-4EAB-8CDC-98F1AD3D6DCD}"/>
              </c:ext>
            </c:extLst>
          </c:dPt>
          <c:cat>
            <c:strRef>
              <c:f>Hoja1!$A$2:$A$5</c:f>
              <c:strCache>
                <c:ptCount val="1"/>
                <c:pt idx="0">
                  <c:v>sexto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5F9-4EAB-8CDC-98F1AD3D6DCD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Columna2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sexto</c:v>
                </c:pt>
              </c:strCache>
            </c:strRef>
          </c:cat>
          <c:val>
            <c:numRef>
              <c:f>Hoja1!$E$2:$E$5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5F9-4EAB-8CDC-98F1AD3D6DCD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Columna3</c:v>
                </c:pt>
              </c:strCache>
            </c:strRef>
          </c:tx>
          <c:spPr>
            <a:solidFill>
              <a:schemeClr val="bg1"/>
            </a:solidFill>
            <a:ln>
              <a:solidFill>
                <a:schemeClr val="tx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5F9-4EAB-8CDC-98F1AD3D6DCD}"/>
              </c:ext>
            </c:extLst>
          </c:dPt>
          <c:cat>
            <c:strRef>
              <c:f>Hoja1!$A$2:$A$5</c:f>
              <c:strCache>
                <c:ptCount val="1"/>
                <c:pt idx="0">
                  <c:v>sexto</c:v>
                </c:pt>
              </c:strCache>
            </c:strRef>
          </c:cat>
          <c:val>
            <c:numRef>
              <c:f>Hoja1!$F$2:$F$5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5F9-4EAB-8CDC-98F1AD3D6DCD}"/>
            </c:ext>
          </c:extLst>
        </c:ser>
        <c:ser>
          <c:idx val="5"/>
          <c:order val="5"/>
          <c:tx>
            <c:strRef>
              <c:f>Hoja1!$G$1</c:f>
              <c:strCache>
                <c:ptCount val="1"/>
                <c:pt idx="0">
                  <c:v>Columna4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A5F9-4EAB-8CDC-98F1AD3D6DCD}"/>
              </c:ext>
            </c:extLst>
          </c:dPt>
          <c:cat>
            <c:strRef>
              <c:f>Hoja1!$A$2:$A$5</c:f>
              <c:strCache>
                <c:ptCount val="1"/>
                <c:pt idx="0">
                  <c:v>sexto</c:v>
                </c:pt>
              </c:strCache>
            </c:strRef>
          </c:cat>
          <c:val>
            <c:numRef>
              <c:f>Hoja1!$G$2:$G$5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A5F9-4EAB-8CDC-98F1AD3D6D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43331264"/>
        <c:axId val="343325360"/>
      </c:barChart>
      <c:catAx>
        <c:axId val="34333126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43325360"/>
        <c:crosses val="autoZero"/>
        <c:auto val="1"/>
        <c:lblAlgn val="ctr"/>
        <c:lblOffset val="100"/>
        <c:noMultiLvlLbl val="0"/>
      </c:catAx>
      <c:valAx>
        <c:axId val="3433253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43331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VE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6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0.31104</cdr:x>
      <cdr:y>0.18106</cdr:y>
    </cdr:from>
    <cdr:to>
      <cdr:x>0.55512</cdr:x>
      <cdr:y>0.27284</cdr:y>
    </cdr:to>
    <cdr:sp macro="" textlink="">
      <cdr:nvSpPr>
        <cdr:cNvPr id="2" name="Rectángulo 1"/>
        <cdr:cNvSpPr/>
      </cdr:nvSpPr>
      <cdr:spPr>
        <a:xfrm xmlns:a="http://schemas.openxmlformats.org/drawingml/2006/main">
          <a:off x="1186249" y="579450"/>
          <a:ext cx="930876" cy="293761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lIns="91440" tIns="45720" rIns="91440" bIns="45720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es-E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sexto</a:t>
          </a:r>
        </a:p>
      </cdr:txBody>
    </cdr:sp>
  </cdr:relSizeAnchor>
  <cdr:relSizeAnchor xmlns:cdr="http://schemas.openxmlformats.org/drawingml/2006/chartDrawing">
    <cdr:from>
      <cdr:x>0.27101</cdr:x>
      <cdr:y>0.30203</cdr:y>
    </cdr:from>
    <cdr:to>
      <cdr:x>0.59832</cdr:x>
      <cdr:y>0.40154</cdr:y>
    </cdr:to>
    <cdr:sp macro="" textlink="">
      <cdr:nvSpPr>
        <cdr:cNvPr id="3" name="Rectángulo 2"/>
        <cdr:cNvSpPr/>
      </cdr:nvSpPr>
      <cdr:spPr>
        <a:xfrm xmlns:a="http://schemas.openxmlformats.org/drawingml/2006/main">
          <a:off x="1033592" y="966628"/>
          <a:ext cx="1248289" cy="318474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lIns="91440" tIns="45720" rIns="91440" bIns="45720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es-E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sexto</a:t>
          </a:r>
        </a:p>
      </cdr:txBody>
    </cdr:sp>
  </cdr:relSizeAnchor>
  <cdr:relSizeAnchor xmlns:cdr="http://schemas.openxmlformats.org/drawingml/2006/chartDrawing">
    <cdr:from>
      <cdr:x>0.35856</cdr:x>
      <cdr:y>0.43501</cdr:y>
    </cdr:from>
    <cdr:to>
      <cdr:x>0.50996</cdr:x>
      <cdr:y>0.52256</cdr:y>
    </cdr:to>
    <cdr:sp macro="" textlink="">
      <cdr:nvSpPr>
        <cdr:cNvPr id="4" name="Rectángulo 3"/>
        <cdr:cNvSpPr/>
      </cdr:nvSpPr>
      <cdr:spPr>
        <a:xfrm xmlns:a="http://schemas.openxmlformats.org/drawingml/2006/main">
          <a:off x="1367482" y="1392195"/>
          <a:ext cx="577393" cy="280205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es-E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sexto</a:t>
          </a:r>
        </a:p>
      </cdr:txBody>
    </cdr:sp>
  </cdr:relSizeAnchor>
  <cdr:relSizeAnchor xmlns:cdr="http://schemas.openxmlformats.org/drawingml/2006/chartDrawing">
    <cdr:from>
      <cdr:x>0.36692</cdr:x>
      <cdr:y>0.5723</cdr:y>
    </cdr:from>
    <cdr:to>
      <cdr:x>0.50348</cdr:x>
      <cdr:y>0.65986</cdr:y>
    </cdr:to>
    <cdr:sp macro="" textlink="">
      <cdr:nvSpPr>
        <cdr:cNvPr id="5" name="Rectángulo 4"/>
        <cdr:cNvSpPr/>
      </cdr:nvSpPr>
      <cdr:spPr>
        <a:xfrm xmlns:a="http://schemas.openxmlformats.org/drawingml/2006/main">
          <a:off x="1399376" y="1831601"/>
          <a:ext cx="520784" cy="280205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es-E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sexto</a:t>
          </a:r>
        </a:p>
      </cdr:txBody>
    </cdr:sp>
  </cdr:relSizeAnchor>
  <cdr:relSizeAnchor xmlns:cdr="http://schemas.openxmlformats.org/drawingml/2006/chartDrawing">
    <cdr:from>
      <cdr:x>0.36908</cdr:x>
      <cdr:y>0.69843</cdr:y>
    </cdr:from>
    <cdr:to>
      <cdr:x>0.50564</cdr:x>
      <cdr:y>0.78598</cdr:y>
    </cdr:to>
    <cdr:sp macro="" textlink="">
      <cdr:nvSpPr>
        <cdr:cNvPr id="6" name="Rectángulo 5"/>
        <cdr:cNvSpPr/>
      </cdr:nvSpPr>
      <cdr:spPr>
        <a:xfrm xmlns:a="http://schemas.openxmlformats.org/drawingml/2006/main">
          <a:off x="1407614" y="2235255"/>
          <a:ext cx="520784" cy="280205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es-E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sexto</a:t>
          </a:r>
        </a:p>
      </cdr:txBody>
    </cdr:sp>
  </cdr:relSizeAnchor>
  <cdr:relSizeAnchor xmlns:cdr="http://schemas.openxmlformats.org/drawingml/2006/chartDrawing">
    <cdr:from>
      <cdr:x>0.3734</cdr:x>
      <cdr:y>0.83743</cdr:y>
    </cdr:from>
    <cdr:to>
      <cdr:x>0.50996</cdr:x>
      <cdr:y>0.92498</cdr:y>
    </cdr:to>
    <cdr:sp macro="" textlink="">
      <cdr:nvSpPr>
        <cdr:cNvPr id="7" name="Rectángulo 6"/>
        <cdr:cNvSpPr/>
      </cdr:nvSpPr>
      <cdr:spPr>
        <a:xfrm xmlns:a="http://schemas.openxmlformats.org/drawingml/2006/main">
          <a:off x="1424088" y="2680098"/>
          <a:ext cx="520784" cy="280205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es-E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sexto</a:t>
          </a:r>
        </a:p>
      </cdr:txBody>
    </cdr:sp>
  </cdr:relSizeAnchor>
  <cdr:relSizeAnchor xmlns:cdr="http://schemas.openxmlformats.org/drawingml/2006/chartDrawing">
    <cdr:from>
      <cdr:x>0.27275</cdr:x>
      <cdr:y>0.01889</cdr:y>
    </cdr:from>
    <cdr:to>
      <cdr:x>0.60832</cdr:x>
      <cdr:y>0.16515</cdr:y>
    </cdr:to>
    <cdr:sp macro="" textlink="">
      <cdr:nvSpPr>
        <cdr:cNvPr id="8" name="Rectángulo 7"/>
        <cdr:cNvSpPr/>
      </cdr:nvSpPr>
      <cdr:spPr>
        <a:xfrm xmlns:a="http://schemas.openxmlformats.org/drawingml/2006/main">
          <a:off x="1040233" y="60466"/>
          <a:ext cx="1279774" cy="468077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es-E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1/6</a:t>
          </a:r>
          <a:r>
            <a:rPr lang="es-ES" sz="1200" b="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 </a:t>
          </a:r>
        </a:p>
        <a:p xmlns:a="http://schemas.openxmlformats.org/drawingml/2006/main">
          <a:pPr algn="ctr"/>
          <a:r>
            <a:rPr lang="es-ES" sz="1200" b="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un sexto sin color</a:t>
          </a:r>
          <a:endParaRPr lang="es-ES" sz="12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cdr:txBody>
    </cdr:sp>
  </cdr:relSizeAnchor>
  <cdr:relSizeAnchor xmlns:cdr="http://schemas.openxmlformats.org/drawingml/2006/chartDrawing">
    <cdr:from>
      <cdr:x>0.61015</cdr:x>
      <cdr:y>0.49508</cdr:y>
    </cdr:from>
    <cdr:to>
      <cdr:x>1</cdr:x>
      <cdr:y>0.64134</cdr:y>
    </cdr:to>
    <cdr:sp macro="" textlink="">
      <cdr:nvSpPr>
        <cdr:cNvPr id="9" name="Rectángulo 8"/>
        <cdr:cNvSpPr/>
      </cdr:nvSpPr>
      <cdr:spPr>
        <a:xfrm xmlns:a="http://schemas.openxmlformats.org/drawingml/2006/main">
          <a:off x="2326993" y="1584465"/>
          <a:ext cx="1486817" cy="468077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es-E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cinco</a:t>
          </a:r>
          <a:r>
            <a:rPr lang="es-ES" sz="1200" b="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 sextos de color</a:t>
          </a:r>
        </a:p>
        <a:p xmlns:a="http://schemas.openxmlformats.org/drawingml/2006/main">
          <a:pPr algn="ctr"/>
          <a:r>
            <a:rPr lang="es-ES" sz="1200" b="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5</a:t>
          </a:r>
          <a:r>
            <a:rPr lang="es-VE" sz="1200" b="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/6</a:t>
          </a:r>
          <a:endParaRPr lang="es-ES" sz="12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0.31104</cdr:x>
      <cdr:y>0.18106</cdr:y>
    </cdr:from>
    <cdr:to>
      <cdr:x>0.55512</cdr:x>
      <cdr:y>0.27284</cdr:y>
    </cdr:to>
    <cdr:sp macro="" textlink="">
      <cdr:nvSpPr>
        <cdr:cNvPr id="2" name="Rectángulo 1"/>
        <cdr:cNvSpPr/>
      </cdr:nvSpPr>
      <cdr:spPr>
        <a:xfrm xmlns:a="http://schemas.openxmlformats.org/drawingml/2006/main">
          <a:off x="1186249" y="579450"/>
          <a:ext cx="930876" cy="293761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lIns="91440" tIns="45720" rIns="91440" bIns="45720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es-E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sexto</a:t>
          </a:r>
        </a:p>
      </cdr:txBody>
    </cdr:sp>
  </cdr:relSizeAnchor>
  <cdr:relSizeAnchor xmlns:cdr="http://schemas.openxmlformats.org/drawingml/2006/chartDrawing">
    <cdr:from>
      <cdr:x>0.27101</cdr:x>
      <cdr:y>0.30203</cdr:y>
    </cdr:from>
    <cdr:to>
      <cdr:x>0.59832</cdr:x>
      <cdr:y>0.40154</cdr:y>
    </cdr:to>
    <cdr:sp macro="" textlink="">
      <cdr:nvSpPr>
        <cdr:cNvPr id="3" name="Rectángulo 2"/>
        <cdr:cNvSpPr/>
      </cdr:nvSpPr>
      <cdr:spPr>
        <a:xfrm xmlns:a="http://schemas.openxmlformats.org/drawingml/2006/main">
          <a:off x="1033592" y="966628"/>
          <a:ext cx="1248289" cy="318474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lIns="91440" tIns="45720" rIns="91440" bIns="45720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es-E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sexto</a:t>
          </a:r>
        </a:p>
      </cdr:txBody>
    </cdr:sp>
  </cdr:relSizeAnchor>
  <cdr:relSizeAnchor xmlns:cdr="http://schemas.openxmlformats.org/drawingml/2006/chartDrawing">
    <cdr:from>
      <cdr:x>0.35856</cdr:x>
      <cdr:y>0.43501</cdr:y>
    </cdr:from>
    <cdr:to>
      <cdr:x>0.50996</cdr:x>
      <cdr:y>0.52256</cdr:y>
    </cdr:to>
    <cdr:sp macro="" textlink="">
      <cdr:nvSpPr>
        <cdr:cNvPr id="4" name="Rectángulo 3"/>
        <cdr:cNvSpPr/>
      </cdr:nvSpPr>
      <cdr:spPr>
        <a:xfrm xmlns:a="http://schemas.openxmlformats.org/drawingml/2006/main">
          <a:off x="1367482" y="1392195"/>
          <a:ext cx="577393" cy="280205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es-E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sexto</a:t>
          </a:r>
        </a:p>
      </cdr:txBody>
    </cdr:sp>
  </cdr:relSizeAnchor>
  <cdr:relSizeAnchor xmlns:cdr="http://schemas.openxmlformats.org/drawingml/2006/chartDrawing">
    <cdr:from>
      <cdr:x>0.36692</cdr:x>
      <cdr:y>0.5723</cdr:y>
    </cdr:from>
    <cdr:to>
      <cdr:x>0.50348</cdr:x>
      <cdr:y>0.65986</cdr:y>
    </cdr:to>
    <cdr:sp macro="" textlink="">
      <cdr:nvSpPr>
        <cdr:cNvPr id="5" name="Rectángulo 4"/>
        <cdr:cNvSpPr/>
      </cdr:nvSpPr>
      <cdr:spPr>
        <a:xfrm xmlns:a="http://schemas.openxmlformats.org/drawingml/2006/main">
          <a:off x="1399376" y="1831601"/>
          <a:ext cx="520784" cy="280205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es-E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sexto</a:t>
          </a:r>
        </a:p>
      </cdr:txBody>
    </cdr:sp>
  </cdr:relSizeAnchor>
  <cdr:relSizeAnchor xmlns:cdr="http://schemas.openxmlformats.org/drawingml/2006/chartDrawing">
    <cdr:from>
      <cdr:x>0.36908</cdr:x>
      <cdr:y>0.69843</cdr:y>
    </cdr:from>
    <cdr:to>
      <cdr:x>0.50564</cdr:x>
      <cdr:y>0.78598</cdr:y>
    </cdr:to>
    <cdr:sp macro="" textlink="">
      <cdr:nvSpPr>
        <cdr:cNvPr id="6" name="Rectángulo 5"/>
        <cdr:cNvSpPr/>
      </cdr:nvSpPr>
      <cdr:spPr>
        <a:xfrm xmlns:a="http://schemas.openxmlformats.org/drawingml/2006/main">
          <a:off x="1407614" y="2235255"/>
          <a:ext cx="520784" cy="280205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es-E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sexto</a:t>
          </a:r>
        </a:p>
      </cdr:txBody>
    </cdr:sp>
  </cdr:relSizeAnchor>
  <cdr:relSizeAnchor xmlns:cdr="http://schemas.openxmlformats.org/drawingml/2006/chartDrawing">
    <cdr:from>
      <cdr:x>0.3734</cdr:x>
      <cdr:y>0.83743</cdr:y>
    </cdr:from>
    <cdr:to>
      <cdr:x>0.50996</cdr:x>
      <cdr:y>0.92498</cdr:y>
    </cdr:to>
    <cdr:sp macro="" textlink="">
      <cdr:nvSpPr>
        <cdr:cNvPr id="7" name="Rectángulo 6"/>
        <cdr:cNvSpPr/>
      </cdr:nvSpPr>
      <cdr:spPr>
        <a:xfrm xmlns:a="http://schemas.openxmlformats.org/drawingml/2006/main">
          <a:off x="1424088" y="2680098"/>
          <a:ext cx="520784" cy="280205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es-E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sexto</a:t>
          </a:r>
        </a:p>
      </cdr:txBody>
    </cdr:sp>
  </cdr:relSizeAnchor>
  <cdr:relSizeAnchor xmlns:cdr="http://schemas.openxmlformats.org/drawingml/2006/chartDrawing">
    <cdr:from>
      <cdr:x>0.25692</cdr:x>
      <cdr:y>0.01889</cdr:y>
    </cdr:from>
    <cdr:to>
      <cdr:x>0.62415</cdr:x>
      <cdr:y>0.16515</cdr:y>
    </cdr:to>
    <cdr:sp macro="" textlink="">
      <cdr:nvSpPr>
        <cdr:cNvPr id="8" name="Rectángulo 7"/>
        <cdr:cNvSpPr/>
      </cdr:nvSpPr>
      <cdr:spPr>
        <a:xfrm xmlns:a="http://schemas.openxmlformats.org/drawingml/2006/main">
          <a:off x="979860" y="60456"/>
          <a:ext cx="1400513" cy="468077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es-E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2/6</a:t>
          </a:r>
          <a:r>
            <a:rPr lang="es-ES" sz="1200" b="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 </a:t>
          </a:r>
        </a:p>
        <a:p xmlns:a="http://schemas.openxmlformats.org/drawingml/2006/main">
          <a:pPr algn="ctr"/>
          <a:r>
            <a:rPr lang="es-ES" sz="1200" b="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dos sextos sin color</a:t>
          </a:r>
          <a:endParaRPr lang="es-ES" sz="12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cdr:txBody>
    </cdr:sp>
  </cdr:relSizeAnchor>
  <cdr:relSizeAnchor xmlns:cdr="http://schemas.openxmlformats.org/drawingml/2006/chartDrawing">
    <cdr:from>
      <cdr:x>0.58955</cdr:x>
      <cdr:y>0.49508</cdr:y>
    </cdr:from>
    <cdr:to>
      <cdr:x>1</cdr:x>
      <cdr:y>0.64134</cdr:y>
    </cdr:to>
    <cdr:sp macro="" textlink="">
      <cdr:nvSpPr>
        <cdr:cNvPr id="9" name="Rectángulo 8"/>
        <cdr:cNvSpPr/>
      </cdr:nvSpPr>
      <cdr:spPr>
        <a:xfrm xmlns:a="http://schemas.openxmlformats.org/drawingml/2006/main">
          <a:off x="2265854" y="1584454"/>
          <a:ext cx="1565365" cy="468077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es-ES" sz="1200" b="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cuatro sextos de color</a:t>
          </a:r>
        </a:p>
        <a:p xmlns:a="http://schemas.openxmlformats.org/drawingml/2006/main">
          <a:pPr algn="ctr"/>
          <a:r>
            <a:rPr lang="es-ES" sz="1200" b="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4</a:t>
          </a:r>
          <a:r>
            <a:rPr lang="es-VE" sz="1200" b="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/6</a:t>
          </a:r>
          <a:endParaRPr lang="es-ES" sz="12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0.31104</cdr:x>
      <cdr:y>0.18106</cdr:y>
    </cdr:from>
    <cdr:to>
      <cdr:x>0.55512</cdr:x>
      <cdr:y>0.27284</cdr:y>
    </cdr:to>
    <cdr:sp macro="" textlink="">
      <cdr:nvSpPr>
        <cdr:cNvPr id="2" name="Rectángulo 1"/>
        <cdr:cNvSpPr/>
      </cdr:nvSpPr>
      <cdr:spPr>
        <a:xfrm xmlns:a="http://schemas.openxmlformats.org/drawingml/2006/main">
          <a:off x="1186249" y="579450"/>
          <a:ext cx="930876" cy="293761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lIns="91440" tIns="45720" rIns="91440" bIns="45720">
          <a:noAutofit/>
        </a:bodyPr>
        <a:lstStyle xmlns:a="http://schemas.openxmlformats.org/drawingml/2006/main"/>
        <a:p xmlns:a="http://schemas.openxmlformats.org/drawingml/2006/main">
          <a:pPr algn="ctr"/>
          <a:endParaRPr lang="es-ES" sz="12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cdr:txBody>
    </cdr:sp>
  </cdr:relSizeAnchor>
  <cdr:relSizeAnchor xmlns:cdr="http://schemas.openxmlformats.org/drawingml/2006/chartDrawing">
    <cdr:from>
      <cdr:x>0.33556</cdr:x>
      <cdr:y>0.21137</cdr:y>
    </cdr:from>
    <cdr:to>
      <cdr:x>0.64781</cdr:x>
      <cdr:y>0.28571</cdr:y>
    </cdr:to>
    <cdr:sp macro="" textlink="">
      <cdr:nvSpPr>
        <cdr:cNvPr id="3" name="Rectángulo 2"/>
        <cdr:cNvSpPr/>
      </cdr:nvSpPr>
      <cdr:spPr>
        <a:xfrm xmlns:a="http://schemas.openxmlformats.org/drawingml/2006/main">
          <a:off x="1279766" y="676471"/>
          <a:ext cx="1190872" cy="237929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lIns="91440" tIns="45720" rIns="91440" bIns="45720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es-E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quinto</a:t>
          </a:r>
        </a:p>
      </cdr:txBody>
    </cdr:sp>
  </cdr:relSizeAnchor>
  <cdr:relSizeAnchor xmlns:cdr="http://schemas.openxmlformats.org/drawingml/2006/chartDrawing">
    <cdr:from>
      <cdr:x>0.39775</cdr:x>
      <cdr:y>0.36358</cdr:y>
    </cdr:from>
    <cdr:to>
      <cdr:x>0.57865</cdr:x>
      <cdr:y>0.45113</cdr:y>
    </cdr:to>
    <cdr:sp macro="" textlink="">
      <cdr:nvSpPr>
        <cdr:cNvPr id="4" name="Rectángulo 3"/>
        <cdr:cNvSpPr/>
      </cdr:nvSpPr>
      <cdr:spPr>
        <a:xfrm xmlns:a="http://schemas.openxmlformats.org/drawingml/2006/main">
          <a:off x="1516950" y="1163605"/>
          <a:ext cx="689920" cy="280205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es-E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quinto</a:t>
          </a:r>
        </a:p>
      </cdr:txBody>
    </cdr:sp>
  </cdr:relSizeAnchor>
  <cdr:relSizeAnchor xmlns:cdr="http://schemas.openxmlformats.org/drawingml/2006/chartDrawing">
    <cdr:from>
      <cdr:x>0.41018</cdr:x>
      <cdr:y>0.5201</cdr:y>
    </cdr:from>
    <cdr:to>
      <cdr:x>0.56627</cdr:x>
      <cdr:y>0.60765</cdr:y>
    </cdr:to>
    <cdr:sp macro="" textlink="">
      <cdr:nvSpPr>
        <cdr:cNvPr id="5" name="Rectángulo 4"/>
        <cdr:cNvSpPr/>
      </cdr:nvSpPr>
      <cdr:spPr>
        <a:xfrm xmlns:a="http://schemas.openxmlformats.org/drawingml/2006/main">
          <a:off x="1564347" y="1664534"/>
          <a:ext cx="595292" cy="280205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es-E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quinto</a:t>
          </a:r>
        </a:p>
      </cdr:txBody>
    </cdr:sp>
  </cdr:relSizeAnchor>
  <cdr:relSizeAnchor xmlns:cdr="http://schemas.openxmlformats.org/drawingml/2006/chartDrawing">
    <cdr:from>
      <cdr:x>0.41234</cdr:x>
      <cdr:y>0.6792</cdr:y>
    </cdr:from>
    <cdr:to>
      <cdr:x>0.56843</cdr:x>
      <cdr:y>0.76675</cdr:y>
    </cdr:to>
    <cdr:sp macro="" textlink="">
      <cdr:nvSpPr>
        <cdr:cNvPr id="6" name="Rectángulo 5"/>
        <cdr:cNvSpPr/>
      </cdr:nvSpPr>
      <cdr:spPr>
        <a:xfrm xmlns:a="http://schemas.openxmlformats.org/drawingml/2006/main">
          <a:off x="1572585" y="2173709"/>
          <a:ext cx="595292" cy="280205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es-E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quinto</a:t>
          </a:r>
        </a:p>
      </cdr:txBody>
    </cdr:sp>
  </cdr:relSizeAnchor>
  <cdr:relSizeAnchor xmlns:cdr="http://schemas.openxmlformats.org/drawingml/2006/chartDrawing">
    <cdr:from>
      <cdr:x>0.41205</cdr:x>
      <cdr:y>0.83468</cdr:y>
    </cdr:from>
    <cdr:to>
      <cdr:x>0.56814</cdr:x>
      <cdr:y>0.92224</cdr:y>
    </cdr:to>
    <cdr:sp macro="" textlink="">
      <cdr:nvSpPr>
        <cdr:cNvPr id="7" name="Rectángulo 6"/>
        <cdr:cNvSpPr/>
      </cdr:nvSpPr>
      <cdr:spPr>
        <a:xfrm xmlns:a="http://schemas.openxmlformats.org/drawingml/2006/main">
          <a:off x="1571476" y="2671318"/>
          <a:ext cx="595292" cy="280205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es-E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quinto</a:t>
          </a:r>
        </a:p>
      </cdr:txBody>
    </cdr:sp>
  </cdr:relSizeAnchor>
  <cdr:relSizeAnchor xmlns:cdr="http://schemas.openxmlformats.org/drawingml/2006/chartDrawing">
    <cdr:from>
      <cdr:x>0.39192</cdr:x>
      <cdr:y>0.10714</cdr:y>
    </cdr:from>
    <cdr:to>
      <cdr:x>0.50767</cdr:x>
      <cdr:y>0.25275</cdr:y>
    </cdr:to>
    <cdr:sp macro="" textlink="">
      <cdr:nvSpPr>
        <cdr:cNvPr id="8" name="Rectángulo 7"/>
        <cdr:cNvSpPr/>
      </cdr:nvSpPr>
      <cdr:spPr>
        <a:xfrm xmlns:a="http://schemas.openxmlformats.org/drawingml/2006/main">
          <a:off x="1494692" y="342900"/>
          <a:ext cx="441454" cy="465993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lIns="91440" tIns="45720" rIns="91440" bIns="45720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es-ES" sz="1200" b="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 </a:t>
          </a:r>
        </a:p>
        <a:p xmlns:a="http://schemas.openxmlformats.org/drawingml/2006/main">
          <a:pPr algn="ctr"/>
          <a:endParaRPr lang="es-ES" sz="12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cdr:txBody>
    </cdr:sp>
  </cdr:relSizeAnchor>
  <cdr:relSizeAnchor xmlns:cdr="http://schemas.openxmlformats.org/drawingml/2006/chartDrawing">
    <cdr:from>
      <cdr:x>0.68239</cdr:x>
      <cdr:y>0.2033</cdr:y>
    </cdr:from>
    <cdr:to>
      <cdr:x>0.94698</cdr:x>
      <cdr:y>0.29085</cdr:y>
    </cdr:to>
    <cdr:sp macro="" textlink="">
      <cdr:nvSpPr>
        <cdr:cNvPr id="10" name="Rectángulo 9"/>
        <cdr:cNvSpPr/>
      </cdr:nvSpPr>
      <cdr:spPr>
        <a:xfrm xmlns:a="http://schemas.openxmlformats.org/drawingml/2006/main">
          <a:off x="2602523" y="650632"/>
          <a:ext cx="1009064" cy="280205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es-E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Numerador</a:t>
          </a:r>
        </a:p>
      </cdr:txBody>
    </cdr:sp>
  </cdr:relSizeAnchor>
  <cdr:relSizeAnchor xmlns:cdr="http://schemas.openxmlformats.org/drawingml/2006/chartDrawing">
    <cdr:from>
      <cdr:x>0.69596</cdr:x>
      <cdr:y>0.35351</cdr:y>
    </cdr:from>
    <cdr:to>
      <cdr:x>0.93389</cdr:x>
      <cdr:y>0.44107</cdr:y>
    </cdr:to>
    <cdr:sp macro="" textlink="">
      <cdr:nvSpPr>
        <cdr:cNvPr id="11" name="Rectángulo 10"/>
        <cdr:cNvSpPr/>
      </cdr:nvSpPr>
      <cdr:spPr>
        <a:xfrm xmlns:a="http://schemas.openxmlformats.org/drawingml/2006/main">
          <a:off x="2654261" y="1131385"/>
          <a:ext cx="907429" cy="280205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es-E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Numerador</a:t>
          </a:r>
        </a:p>
      </cdr:txBody>
    </cdr:sp>
  </cdr:relSizeAnchor>
  <cdr:relSizeAnchor xmlns:cdr="http://schemas.openxmlformats.org/drawingml/2006/chartDrawing">
    <cdr:from>
      <cdr:x>0.75283</cdr:x>
      <cdr:y>0.51923</cdr:y>
    </cdr:from>
    <cdr:to>
      <cdr:x>0.8263</cdr:x>
      <cdr:y>0.87397</cdr:y>
    </cdr:to>
    <cdr:sp macro="" textlink="">
      <cdr:nvSpPr>
        <cdr:cNvPr id="12" name="Rectángulo 11"/>
        <cdr:cNvSpPr/>
      </cdr:nvSpPr>
      <cdr:spPr>
        <a:xfrm xmlns:a="http://schemas.openxmlformats.org/drawingml/2006/main" rot="16200000">
          <a:off x="2443601" y="2089301"/>
          <a:ext cx="1135317" cy="280205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es-E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Denominador</a:t>
          </a:r>
        </a:p>
      </cdr:txBody>
    </cdr:sp>
  </cdr:relSizeAnchor>
  <cdr:relSizeAnchor xmlns:cdr="http://schemas.openxmlformats.org/drawingml/2006/chartDrawing">
    <cdr:from>
      <cdr:x>0.16961</cdr:x>
      <cdr:y>0.04307</cdr:y>
    </cdr:from>
    <cdr:to>
      <cdr:x>0.83039</cdr:x>
      <cdr:y>0.12724</cdr:y>
    </cdr:to>
    <cdr:sp macro="" textlink="">
      <cdr:nvSpPr>
        <cdr:cNvPr id="9" name="Rectángulo 8"/>
        <cdr:cNvSpPr/>
      </cdr:nvSpPr>
      <cdr:spPr>
        <a:xfrm xmlns:a="http://schemas.openxmlformats.org/drawingml/2006/main">
          <a:off x="646851" y="137855"/>
          <a:ext cx="2520113" cy="269369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es-ES" sz="1200" b="1" i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2/5</a:t>
          </a:r>
          <a:r>
            <a:rPr lang="es-ES" sz="1200" b="1" i="1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  es la representación gráfica</a:t>
          </a:r>
          <a:endParaRPr lang="es-ES" sz="1200" b="1" i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58FB5-E835-4EBA-B55E-A20949947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1752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</dc:creator>
  <cp:keywords/>
  <dc:description/>
  <cp:lastModifiedBy>PC-Direccion</cp:lastModifiedBy>
  <cp:revision>2</cp:revision>
  <dcterms:created xsi:type="dcterms:W3CDTF">2022-03-10T12:52:00Z</dcterms:created>
  <dcterms:modified xsi:type="dcterms:W3CDTF">2022-03-10T12:52:00Z</dcterms:modified>
</cp:coreProperties>
</file>